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7B20A" w14:textId="2D6DA2B5" w:rsidR="00F77117" w:rsidRPr="00F87225" w:rsidRDefault="00F77117" w:rsidP="00F77117">
      <w:pPr>
        <w:jc w:val="right"/>
        <w:rPr>
          <w:rFonts w:cs="Times New Roman"/>
          <w:bCs/>
        </w:rPr>
      </w:pPr>
      <w:r w:rsidRPr="00F87225">
        <w:rPr>
          <w:rFonts w:cs="Times New Roman"/>
          <w:bCs/>
        </w:rPr>
        <w:t xml:space="preserve">Załącznik </w:t>
      </w:r>
      <w:r w:rsidR="00B12ECB">
        <w:rPr>
          <w:rFonts w:cs="Times New Roman"/>
          <w:bCs/>
        </w:rPr>
        <w:t>nr 4</w:t>
      </w:r>
      <w:r w:rsidR="00C47748">
        <w:rPr>
          <w:rFonts w:cs="Times New Roman"/>
          <w:bCs/>
        </w:rPr>
        <w:t xml:space="preserve"> </w:t>
      </w:r>
      <w:r w:rsidRPr="00F87225">
        <w:rPr>
          <w:rFonts w:cs="Times New Roman"/>
          <w:bCs/>
        </w:rPr>
        <w:t>do zapytania ofertowego</w:t>
      </w:r>
    </w:p>
    <w:p w14:paraId="562622A4" w14:textId="77777777" w:rsidR="00F77117" w:rsidRPr="00F87225" w:rsidRDefault="00F77117">
      <w:pPr>
        <w:jc w:val="center"/>
        <w:rPr>
          <w:rFonts w:cs="Times New Roman"/>
          <w:b/>
          <w:bCs/>
        </w:rPr>
      </w:pPr>
    </w:p>
    <w:p w14:paraId="0DAD2408" w14:textId="4700D47D" w:rsidR="00B12ECB" w:rsidRPr="00A15A27" w:rsidRDefault="00B12ECB" w:rsidP="00B12ECB">
      <w:pPr>
        <w:spacing w:before="120" w:line="360" w:lineRule="auto"/>
        <w:jc w:val="center"/>
        <w:rPr>
          <w:b/>
          <w:iCs/>
        </w:rPr>
      </w:pPr>
      <w:r w:rsidRPr="00A15A27">
        <w:rPr>
          <w:b/>
          <w:iCs/>
        </w:rPr>
        <w:t xml:space="preserve">UMOWA NR </w:t>
      </w:r>
      <w:r>
        <w:rPr>
          <w:b/>
          <w:iCs/>
        </w:rPr>
        <w:t>…………..(WZÓR)</w:t>
      </w:r>
    </w:p>
    <w:p w14:paraId="464C05D9" w14:textId="77777777" w:rsidR="00B12ECB" w:rsidRDefault="00B12ECB" w:rsidP="00B12ECB">
      <w:pPr>
        <w:spacing w:line="276" w:lineRule="auto"/>
        <w:jc w:val="both"/>
      </w:pPr>
      <w:r w:rsidRPr="004615EE">
        <w:t xml:space="preserve">zawarta dnia </w:t>
      </w:r>
      <w:r>
        <w:t>…………..</w:t>
      </w:r>
      <w:r w:rsidRPr="004615EE">
        <w:t xml:space="preserve"> pomiędzy Gminą Brody z siedzibą w Brodach przy ul. Stanisława Staszica 3, NIP 664-19-40-504; REGON 291010004 zwaną dalej w tekście Zamawiającym w</w:t>
      </w:r>
      <w:r>
        <w:t> </w:t>
      </w:r>
      <w:r w:rsidRPr="004615EE">
        <w:t>imieniu, którego działają następujące osoby:</w:t>
      </w:r>
    </w:p>
    <w:p w14:paraId="6D891F7C" w14:textId="77777777" w:rsidR="00B12ECB" w:rsidRPr="005D1132" w:rsidRDefault="00B12ECB" w:rsidP="00B12ECB">
      <w:pPr>
        <w:spacing w:before="120" w:line="360" w:lineRule="auto"/>
        <w:jc w:val="both"/>
      </w:pPr>
      <w:r w:rsidRPr="005D1132">
        <w:t>Wójt Gminy</w:t>
      </w:r>
      <w:r w:rsidRPr="005D1132">
        <w:tab/>
      </w:r>
      <w:r w:rsidRPr="005D1132">
        <w:tab/>
      </w:r>
      <w:r w:rsidRPr="005D1132">
        <w:tab/>
      </w:r>
      <w:r w:rsidRPr="005D1132">
        <w:tab/>
      </w:r>
      <w:r w:rsidRPr="005D1132">
        <w:tab/>
        <w:t>– Ernest Kumek</w:t>
      </w:r>
    </w:p>
    <w:p w14:paraId="4089C717" w14:textId="77777777" w:rsidR="00B12ECB" w:rsidRPr="005D1132" w:rsidRDefault="00B12ECB" w:rsidP="00B12ECB">
      <w:pPr>
        <w:spacing w:line="360" w:lineRule="auto"/>
        <w:jc w:val="both"/>
      </w:pPr>
      <w:r w:rsidRPr="005D1132">
        <w:t>przy kontrasygnacie Skarbnika Gminy</w:t>
      </w:r>
      <w:r w:rsidRPr="005D1132">
        <w:tab/>
        <w:t>– Moniki Gliny,</w:t>
      </w:r>
    </w:p>
    <w:p w14:paraId="00A79EB1" w14:textId="77777777" w:rsidR="00B12ECB" w:rsidRPr="005D1132" w:rsidRDefault="00B12ECB" w:rsidP="00B12ECB">
      <w:pPr>
        <w:spacing w:before="120" w:after="120" w:line="360" w:lineRule="auto"/>
        <w:jc w:val="both"/>
      </w:pPr>
      <w:r w:rsidRPr="005D1132">
        <w:t>a</w:t>
      </w:r>
    </w:p>
    <w:p w14:paraId="397F9DE7" w14:textId="77777777" w:rsidR="00B12ECB" w:rsidRPr="005D1132" w:rsidRDefault="00B12ECB" w:rsidP="00B12ECB">
      <w:pPr>
        <w:spacing w:line="360" w:lineRule="auto"/>
        <w:jc w:val="both"/>
      </w:pPr>
      <w:r w:rsidRPr="005D1132">
        <w:t>………………………………………………………………………………………………………………. ul. …………………………………, NIP: ………………………. REGON: ……………………., zwanym w dalszej części umowy „Wykonawcą”</w:t>
      </w:r>
    </w:p>
    <w:p w14:paraId="6FD98A32" w14:textId="77777777" w:rsidR="00B12ECB" w:rsidRDefault="00B12ECB" w:rsidP="00B12ECB">
      <w:pPr>
        <w:spacing w:line="360" w:lineRule="auto"/>
        <w:jc w:val="both"/>
      </w:pPr>
      <w:r w:rsidRPr="005D1132">
        <w:t>reprezentowanym przez ………………………………………………….</w:t>
      </w:r>
    </w:p>
    <w:p w14:paraId="19DD227A" w14:textId="77777777" w:rsidR="006A317A" w:rsidRPr="00F87225" w:rsidRDefault="006A317A" w:rsidP="005C67E7">
      <w:pPr>
        <w:spacing w:after="120"/>
        <w:jc w:val="both"/>
        <w:rPr>
          <w:rFonts w:cs="Times New Roman"/>
          <w:b/>
          <w:bCs/>
        </w:rPr>
      </w:pPr>
    </w:p>
    <w:p w14:paraId="53805A4A" w14:textId="77777777" w:rsidR="0079036F" w:rsidRPr="00E948AD" w:rsidRDefault="0079036F">
      <w:pPr>
        <w:jc w:val="center"/>
        <w:rPr>
          <w:rFonts w:cs="Times New Roman"/>
        </w:rPr>
      </w:pPr>
      <w:r w:rsidRPr="00E948AD">
        <w:rPr>
          <w:rFonts w:cs="Times New Roman"/>
        </w:rPr>
        <w:t>§ 1</w:t>
      </w:r>
    </w:p>
    <w:p w14:paraId="47BD14D3" w14:textId="3D422301" w:rsidR="00976431" w:rsidRPr="00B9497F" w:rsidRDefault="00E87590" w:rsidP="00AE7F34">
      <w:pPr>
        <w:pStyle w:val="Akapitzlist"/>
        <w:numPr>
          <w:ilvl w:val="0"/>
          <w:numId w:val="13"/>
        </w:numPr>
        <w:ind w:left="357" w:hanging="357"/>
        <w:jc w:val="both"/>
        <w:rPr>
          <w:rFonts w:cs="Times New Roman"/>
          <w:b/>
        </w:rPr>
      </w:pPr>
      <w:r w:rsidRPr="00F87225">
        <w:rPr>
          <w:rFonts w:cs="Times New Roman"/>
          <w:szCs w:val="24"/>
        </w:rPr>
        <w:t xml:space="preserve">Zamawiający powierza, a Wykonawca przyjmuje do wykonania następujące zadanie: </w:t>
      </w:r>
      <w:r w:rsidR="00B9497F" w:rsidRPr="00B9497F">
        <w:rPr>
          <w:rFonts w:cs="Times New Roman"/>
          <w:b/>
          <w:bCs/>
        </w:rPr>
        <w:t>„Zakup sprzętu ratowniczego w ramach programu ochrony ludności  i obrony cywilnej w latach 2025-2026”</w:t>
      </w:r>
      <w:r w:rsidR="00B9497F">
        <w:rPr>
          <w:rFonts w:cs="Times New Roman"/>
          <w:b/>
        </w:rPr>
        <w:t>.</w:t>
      </w:r>
    </w:p>
    <w:p w14:paraId="02C3E4D6" w14:textId="77777777" w:rsidR="00AE7F34" w:rsidRDefault="006A317A" w:rsidP="00AE7F34">
      <w:pPr>
        <w:pStyle w:val="Akapitzlist"/>
        <w:numPr>
          <w:ilvl w:val="0"/>
          <w:numId w:val="13"/>
        </w:numPr>
        <w:ind w:left="357" w:hanging="357"/>
        <w:jc w:val="both"/>
        <w:rPr>
          <w:rFonts w:cs="Times New Roman"/>
          <w:szCs w:val="24"/>
        </w:rPr>
      </w:pPr>
      <w:r w:rsidRPr="00F87225">
        <w:rPr>
          <w:rFonts w:cs="Times New Roman"/>
          <w:szCs w:val="24"/>
        </w:rPr>
        <w:t>Przedmiotem umowy jest dos</w:t>
      </w:r>
      <w:r w:rsidR="00AE7F34">
        <w:rPr>
          <w:rFonts w:cs="Times New Roman"/>
          <w:szCs w:val="24"/>
        </w:rPr>
        <w:t>tawa na rzecz Zamawiającego</w:t>
      </w:r>
      <w:r w:rsidRPr="00F87225">
        <w:rPr>
          <w:rFonts w:cs="Times New Roman"/>
          <w:szCs w:val="24"/>
        </w:rPr>
        <w:t>, fabrycznie n</w:t>
      </w:r>
      <w:r w:rsidR="00AE7F34">
        <w:rPr>
          <w:rFonts w:cs="Times New Roman"/>
          <w:szCs w:val="24"/>
        </w:rPr>
        <w:t>owych</w:t>
      </w:r>
    </w:p>
    <w:p w14:paraId="3BD4C855" w14:textId="696D3AA9" w:rsidR="006A317A" w:rsidRDefault="00A830DE" w:rsidP="00AE7F34">
      <w:pPr>
        <w:pStyle w:val="Akapitzlist"/>
        <w:numPr>
          <w:ilvl w:val="0"/>
          <w:numId w:val="31"/>
        </w:numPr>
        <w:jc w:val="both"/>
        <w:rPr>
          <w:rFonts w:cs="Times New Roman"/>
          <w:szCs w:val="24"/>
        </w:rPr>
      </w:pPr>
      <w:r w:rsidRPr="00A830DE">
        <w:rPr>
          <w:rFonts w:cs="Times New Roman"/>
          <w:szCs w:val="24"/>
        </w:rPr>
        <w:t>a</w:t>
      </w:r>
      <w:r w:rsidR="00AE7F34">
        <w:rPr>
          <w:rFonts w:cs="Times New Roman"/>
          <w:szCs w:val="24"/>
        </w:rPr>
        <w:t>gregat prądotwórczy 3,5 KW szt. 3</w:t>
      </w:r>
      <w:r w:rsidR="00976431">
        <w:rPr>
          <w:rFonts w:cs="Times New Roman"/>
          <w:szCs w:val="24"/>
        </w:rPr>
        <w:t>.</w:t>
      </w:r>
    </w:p>
    <w:p w14:paraId="49AEAD5D" w14:textId="4C17DB0E" w:rsidR="00AE7F34" w:rsidRDefault="00AE7F34" w:rsidP="00AE7F34">
      <w:pPr>
        <w:pStyle w:val="Akapitzlist"/>
        <w:numPr>
          <w:ilvl w:val="0"/>
          <w:numId w:val="3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aparat powietrzny szt. 2</w:t>
      </w:r>
    </w:p>
    <w:p w14:paraId="5EB53477" w14:textId="16FD59FC" w:rsidR="00AE7F34" w:rsidRDefault="00AE7F34" w:rsidP="00AE7F34">
      <w:pPr>
        <w:pStyle w:val="Akapitzlist"/>
        <w:numPr>
          <w:ilvl w:val="0"/>
          <w:numId w:val="3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motopompa szlamowa szt. 1</w:t>
      </w:r>
    </w:p>
    <w:p w14:paraId="0FDBED7E" w14:textId="1E6D93FF" w:rsidR="00AE7F34" w:rsidRDefault="00494559" w:rsidP="00AE7F34">
      <w:pPr>
        <w:pStyle w:val="Akapitzlist"/>
        <w:numPr>
          <w:ilvl w:val="0"/>
          <w:numId w:val="3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wąż tłoczny</w:t>
      </w:r>
      <w:r w:rsidR="00AE7F34">
        <w:rPr>
          <w:rFonts w:cs="Times New Roman"/>
          <w:szCs w:val="24"/>
        </w:rPr>
        <w:t xml:space="preserve"> szt. 4</w:t>
      </w:r>
    </w:p>
    <w:p w14:paraId="12F218F3" w14:textId="1F9316C7" w:rsidR="00183481" w:rsidRPr="00F87225" w:rsidRDefault="00183481" w:rsidP="00AE7F34">
      <w:pPr>
        <w:pStyle w:val="Akapitzlist"/>
        <w:numPr>
          <w:ilvl w:val="0"/>
          <w:numId w:val="3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radiotelefon samochodowy szt. 4</w:t>
      </w:r>
    </w:p>
    <w:p w14:paraId="6D162B02" w14:textId="660B318F" w:rsidR="00333474" w:rsidRPr="00F87225" w:rsidRDefault="00333474" w:rsidP="00333474">
      <w:pPr>
        <w:pStyle w:val="Akapitzlist"/>
        <w:numPr>
          <w:ilvl w:val="0"/>
          <w:numId w:val="13"/>
        </w:numPr>
        <w:ind w:left="357" w:hanging="357"/>
        <w:jc w:val="both"/>
        <w:rPr>
          <w:rFonts w:cs="Times New Roman"/>
          <w:szCs w:val="24"/>
        </w:rPr>
      </w:pPr>
      <w:r w:rsidRPr="00F87225">
        <w:rPr>
          <w:rFonts w:cs="Times New Roman"/>
          <w:szCs w:val="24"/>
        </w:rPr>
        <w:t xml:space="preserve">Szczegółowy opis parametrów technicznych i wyposażenia </w:t>
      </w:r>
      <w:r w:rsidR="00EE06B8">
        <w:rPr>
          <w:rFonts w:cs="Times New Roman"/>
          <w:szCs w:val="24"/>
        </w:rPr>
        <w:t>przedmiotu umowy</w:t>
      </w:r>
      <w:r w:rsidRPr="00F87225">
        <w:rPr>
          <w:rFonts w:cs="Times New Roman"/>
          <w:szCs w:val="24"/>
        </w:rPr>
        <w:t>, o którym mowa w ust. 1</w:t>
      </w:r>
      <w:r w:rsidR="00E948AD">
        <w:rPr>
          <w:rFonts w:cs="Times New Roman"/>
          <w:szCs w:val="24"/>
        </w:rPr>
        <w:t xml:space="preserve"> i 2</w:t>
      </w:r>
      <w:r w:rsidRPr="00F87225">
        <w:rPr>
          <w:rFonts w:cs="Times New Roman"/>
          <w:szCs w:val="24"/>
        </w:rPr>
        <w:t xml:space="preserve">, określa </w:t>
      </w:r>
      <w:r w:rsidR="00DA1709" w:rsidRPr="00F87225">
        <w:rPr>
          <w:rFonts w:cs="Times New Roman"/>
          <w:szCs w:val="24"/>
        </w:rPr>
        <w:t>z</w:t>
      </w:r>
      <w:r w:rsidR="004C6BD2" w:rsidRPr="00F87225">
        <w:rPr>
          <w:rFonts w:cs="Times New Roman"/>
          <w:szCs w:val="24"/>
        </w:rPr>
        <w:t xml:space="preserve">apytanie ofertowe </w:t>
      </w:r>
      <w:r w:rsidRPr="00F87225">
        <w:rPr>
          <w:rFonts w:cs="Times New Roman"/>
          <w:szCs w:val="24"/>
        </w:rPr>
        <w:t>oraz oferta Wykonawcy, stanowiąc</w:t>
      </w:r>
      <w:r w:rsidR="00DA1709" w:rsidRPr="00F87225">
        <w:rPr>
          <w:rFonts w:cs="Times New Roman"/>
          <w:szCs w:val="24"/>
        </w:rPr>
        <w:t>e integralną część umowy.</w:t>
      </w:r>
    </w:p>
    <w:p w14:paraId="4050CDA9" w14:textId="6311A80B" w:rsidR="00AE7F34" w:rsidRDefault="00333474" w:rsidP="00333474">
      <w:pPr>
        <w:pStyle w:val="Akapitzlist"/>
        <w:numPr>
          <w:ilvl w:val="0"/>
          <w:numId w:val="13"/>
        </w:numPr>
        <w:ind w:left="357" w:hanging="357"/>
        <w:jc w:val="both"/>
        <w:rPr>
          <w:rFonts w:cs="Times New Roman"/>
          <w:szCs w:val="24"/>
        </w:rPr>
      </w:pPr>
      <w:r w:rsidRPr="00F87225">
        <w:rPr>
          <w:rFonts w:cs="Times New Roman"/>
          <w:szCs w:val="24"/>
        </w:rPr>
        <w:t xml:space="preserve">Wykonawca dostarczy Zamawiającemu </w:t>
      </w:r>
      <w:r w:rsidR="00E948AD">
        <w:rPr>
          <w:rFonts w:cs="Times New Roman"/>
          <w:szCs w:val="24"/>
        </w:rPr>
        <w:t xml:space="preserve"> </w:t>
      </w:r>
      <w:r w:rsidR="00AE7F34">
        <w:rPr>
          <w:rFonts w:cs="Times New Roman"/>
          <w:szCs w:val="24"/>
        </w:rPr>
        <w:t>sprzęt ratowniczy:</w:t>
      </w:r>
    </w:p>
    <w:p w14:paraId="4BD0FA59" w14:textId="74BC3E9B" w:rsidR="00AE7F34" w:rsidRDefault="00AE7F34" w:rsidP="00AE7F34">
      <w:pPr>
        <w:pStyle w:val="Akapitzlist"/>
        <w:numPr>
          <w:ilvl w:val="0"/>
          <w:numId w:val="31"/>
        </w:numPr>
        <w:jc w:val="both"/>
        <w:rPr>
          <w:rFonts w:cs="Times New Roman"/>
          <w:szCs w:val="24"/>
        </w:rPr>
      </w:pPr>
      <w:r w:rsidRPr="00A830DE">
        <w:rPr>
          <w:rFonts w:cs="Times New Roman"/>
          <w:szCs w:val="24"/>
        </w:rPr>
        <w:t>a</w:t>
      </w:r>
      <w:r w:rsidR="00494559">
        <w:rPr>
          <w:rFonts w:cs="Times New Roman"/>
          <w:szCs w:val="24"/>
        </w:rPr>
        <w:t>gregat prądotwórczy</w:t>
      </w:r>
      <w:r>
        <w:rPr>
          <w:rFonts w:cs="Times New Roman"/>
          <w:szCs w:val="24"/>
        </w:rPr>
        <w:t xml:space="preserve"> 3,5 KW szt. 3.</w:t>
      </w:r>
    </w:p>
    <w:p w14:paraId="2B20F6EF" w14:textId="0608C51F" w:rsidR="00AE7F34" w:rsidRDefault="00AE7F34" w:rsidP="00AE7F34">
      <w:pPr>
        <w:pStyle w:val="Akapitzlist"/>
        <w:numPr>
          <w:ilvl w:val="0"/>
          <w:numId w:val="3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494559">
        <w:rPr>
          <w:rFonts w:cs="Times New Roman"/>
          <w:szCs w:val="24"/>
        </w:rPr>
        <w:t>parat</w:t>
      </w:r>
      <w:r>
        <w:rPr>
          <w:rFonts w:cs="Times New Roman"/>
          <w:szCs w:val="24"/>
        </w:rPr>
        <w:t xml:space="preserve"> </w:t>
      </w:r>
      <w:r w:rsidR="00494559">
        <w:rPr>
          <w:rFonts w:cs="Times New Roman"/>
          <w:szCs w:val="24"/>
        </w:rPr>
        <w:t>powietrzny</w:t>
      </w:r>
      <w:r>
        <w:rPr>
          <w:rFonts w:cs="Times New Roman"/>
          <w:szCs w:val="24"/>
        </w:rPr>
        <w:t xml:space="preserve"> szt. 2</w:t>
      </w:r>
    </w:p>
    <w:p w14:paraId="2AADF70F" w14:textId="06E38484" w:rsidR="00AE7F34" w:rsidRDefault="00494559" w:rsidP="00AE7F34">
      <w:pPr>
        <w:pStyle w:val="Akapitzlist"/>
        <w:numPr>
          <w:ilvl w:val="0"/>
          <w:numId w:val="3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motopompa szlamowa</w:t>
      </w:r>
      <w:r w:rsidR="00AE7F34">
        <w:rPr>
          <w:rFonts w:cs="Times New Roman"/>
          <w:szCs w:val="24"/>
        </w:rPr>
        <w:t xml:space="preserve"> szt. 1</w:t>
      </w:r>
    </w:p>
    <w:p w14:paraId="6EEBB1D2" w14:textId="2F283B48" w:rsidR="00AE7F34" w:rsidRDefault="00494559" w:rsidP="00AE7F34">
      <w:pPr>
        <w:pStyle w:val="Akapitzlist"/>
        <w:numPr>
          <w:ilvl w:val="0"/>
          <w:numId w:val="3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wąż tłoczny</w:t>
      </w:r>
      <w:r w:rsidR="00AE7F34">
        <w:rPr>
          <w:rFonts w:cs="Times New Roman"/>
          <w:szCs w:val="24"/>
        </w:rPr>
        <w:t xml:space="preserve"> szt. 4</w:t>
      </w:r>
    </w:p>
    <w:p w14:paraId="30273377" w14:textId="68DD9A2C" w:rsidR="00183481" w:rsidRPr="00F87225" w:rsidRDefault="00183481" w:rsidP="00AE7F34">
      <w:pPr>
        <w:pStyle w:val="Akapitzlist"/>
        <w:numPr>
          <w:ilvl w:val="0"/>
          <w:numId w:val="3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radiotelefon samochodowy szt.4</w:t>
      </w:r>
      <w:bookmarkStart w:id="0" w:name="_GoBack"/>
      <w:bookmarkEnd w:id="0"/>
    </w:p>
    <w:p w14:paraId="067CEC88" w14:textId="4285D384" w:rsidR="00333474" w:rsidRPr="00F87225" w:rsidRDefault="00333474" w:rsidP="00AE7F34">
      <w:pPr>
        <w:pStyle w:val="Akapitzlist"/>
        <w:ind w:left="357"/>
        <w:jc w:val="both"/>
        <w:rPr>
          <w:rFonts w:cs="Times New Roman"/>
          <w:szCs w:val="24"/>
        </w:rPr>
      </w:pPr>
      <w:r w:rsidRPr="00F87225">
        <w:rPr>
          <w:rFonts w:cs="Times New Roman"/>
          <w:szCs w:val="24"/>
        </w:rPr>
        <w:t xml:space="preserve">  </w:t>
      </w:r>
      <w:r w:rsidR="00377570" w:rsidRPr="00F87225">
        <w:rPr>
          <w:rFonts w:cs="Times New Roman"/>
          <w:szCs w:val="24"/>
        </w:rPr>
        <w:t>z</w:t>
      </w:r>
      <w:r w:rsidRPr="00F87225">
        <w:rPr>
          <w:rFonts w:cs="Times New Roman"/>
          <w:szCs w:val="24"/>
        </w:rPr>
        <w:t>godn</w:t>
      </w:r>
      <w:r w:rsidR="00A87F7E">
        <w:rPr>
          <w:rFonts w:cs="Times New Roman"/>
          <w:szCs w:val="24"/>
        </w:rPr>
        <w:t>ie</w:t>
      </w:r>
      <w:r w:rsidRPr="00F87225">
        <w:rPr>
          <w:rFonts w:cs="Times New Roman"/>
          <w:szCs w:val="24"/>
        </w:rPr>
        <w:t xml:space="preserve"> z opisem przedmiotu zamówienia oraz złożoną </w:t>
      </w:r>
      <w:r w:rsidR="00EE06B8" w:rsidRPr="00EE06B8">
        <w:rPr>
          <w:rFonts w:cs="Times New Roman"/>
          <w:szCs w:val="24"/>
        </w:rPr>
        <w:t>ofertą</w:t>
      </w:r>
      <w:r w:rsidRPr="00F87225">
        <w:rPr>
          <w:rFonts w:cs="Times New Roman"/>
          <w:szCs w:val="24"/>
        </w:rPr>
        <w:t>.</w:t>
      </w:r>
    </w:p>
    <w:p w14:paraId="3193E32D" w14:textId="79F4A87E" w:rsidR="00467AFE" w:rsidRPr="00F87225" w:rsidRDefault="00467AFE" w:rsidP="00333474">
      <w:pPr>
        <w:pStyle w:val="Akapitzlist"/>
        <w:numPr>
          <w:ilvl w:val="0"/>
          <w:numId w:val="13"/>
        </w:numPr>
        <w:ind w:left="357" w:hanging="357"/>
        <w:jc w:val="both"/>
        <w:rPr>
          <w:rFonts w:cs="Times New Roman"/>
          <w:szCs w:val="24"/>
        </w:rPr>
      </w:pPr>
      <w:r w:rsidRPr="00F87225">
        <w:rPr>
          <w:rFonts w:cs="Times New Roman"/>
          <w:szCs w:val="24"/>
        </w:rPr>
        <w:t xml:space="preserve">Wykonawca oświadcza, że  </w:t>
      </w:r>
      <w:r w:rsidR="00EE06B8">
        <w:rPr>
          <w:rFonts w:cs="Times New Roman"/>
          <w:szCs w:val="24"/>
        </w:rPr>
        <w:t xml:space="preserve">dostarczony </w:t>
      </w:r>
      <w:r w:rsidR="00EE06B8" w:rsidRPr="00EE06B8">
        <w:rPr>
          <w:rFonts w:cs="Times New Roman"/>
          <w:szCs w:val="24"/>
        </w:rPr>
        <w:t xml:space="preserve">przedmiot umowy </w:t>
      </w:r>
      <w:r w:rsidRPr="00F87225">
        <w:rPr>
          <w:rFonts w:cs="Times New Roman"/>
          <w:szCs w:val="24"/>
        </w:rPr>
        <w:t xml:space="preserve">jest wolny od wad prawnych </w:t>
      </w:r>
      <w:r w:rsidR="00A87F7E">
        <w:rPr>
          <w:rFonts w:cs="Times New Roman"/>
          <w:szCs w:val="24"/>
        </w:rPr>
        <w:t xml:space="preserve">                      </w:t>
      </w:r>
      <w:r w:rsidRPr="00F87225">
        <w:rPr>
          <w:rFonts w:cs="Times New Roman"/>
          <w:szCs w:val="24"/>
        </w:rPr>
        <w:t xml:space="preserve">i fizycznych, praw i obciążeń ze strony osób trzecich oraz nie toczy się względem niego żadne postępowanie sądowe, zabezpieczające, egzekucyjne ani nie stanowi on przedmiotu zabezpieczenia oraz że jest wolny od wszelkich </w:t>
      </w:r>
      <w:r w:rsidR="004C6BD2" w:rsidRPr="00F87225">
        <w:rPr>
          <w:rFonts w:cs="Times New Roman"/>
          <w:szCs w:val="24"/>
        </w:rPr>
        <w:t>roszczeń osób trzecich</w:t>
      </w:r>
      <w:r w:rsidR="00EE06B8">
        <w:rPr>
          <w:rFonts w:cs="Times New Roman"/>
          <w:szCs w:val="24"/>
        </w:rPr>
        <w:t>.</w:t>
      </w:r>
    </w:p>
    <w:p w14:paraId="117EFFE8" w14:textId="26598913" w:rsidR="00991587" w:rsidRPr="00F87225" w:rsidRDefault="00991587" w:rsidP="00333474">
      <w:pPr>
        <w:pStyle w:val="Akapitzlist"/>
        <w:numPr>
          <w:ilvl w:val="0"/>
          <w:numId w:val="13"/>
        </w:numPr>
        <w:ind w:left="357" w:hanging="357"/>
        <w:jc w:val="both"/>
        <w:rPr>
          <w:rFonts w:cs="Times New Roman"/>
          <w:szCs w:val="24"/>
        </w:rPr>
      </w:pPr>
      <w:r w:rsidRPr="00F87225">
        <w:rPr>
          <w:rFonts w:cs="Times New Roman"/>
          <w:szCs w:val="24"/>
        </w:rPr>
        <w:t xml:space="preserve">Wykonawca oświadcza, że </w:t>
      </w:r>
      <w:r w:rsidR="00EE06B8">
        <w:rPr>
          <w:rFonts w:cs="Times New Roman"/>
          <w:szCs w:val="24"/>
        </w:rPr>
        <w:t xml:space="preserve">przedmiot umowy </w:t>
      </w:r>
      <w:r w:rsidRPr="00F87225">
        <w:rPr>
          <w:rFonts w:cs="Times New Roman"/>
          <w:szCs w:val="24"/>
        </w:rPr>
        <w:t>jest fabrycznie nowy i nieużywany przed dniem dostarczenia z wyłączeniem używania niezbędnego dla przeprowadzenia dostosowania do wymagań Zamawiającego, testu jego poprawnej pracy</w:t>
      </w:r>
      <w:r w:rsidR="00B37661" w:rsidRPr="00F87225">
        <w:rPr>
          <w:rFonts w:cs="Times New Roman"/>
          <w:szCs w:val="24"/>
        </w:rPr>
        <w:t>.</w:t>
      </w:r>
    </w:p>
    <w:p w14:paraId="502C107E" w14:textId="73F37DB6" w:rsidR="001C3BC2" w:rsidRPr="00F87225" w:rsidRDefault="000C5118" w:rsidP="000C5118">
      <w:pPr>
        <w:pStyle w:val="Akapitzlist"/>
        <w:numPr>
          <w:ilvl w:val="0"/>
          <w:numId w:val="13"/>
        </w:numPr>
        <w:ind w:left="357" w:hanging="357"/>
        <w:jc w:val="both"/>
        <w:rPr>
          <w:rFonts w:cs="Times New Roman"/>
          <w:szCs w:val="24"/>
        </w:rPr>
      </w:pPr>
      <w:r w:rsidRPr="00F87225">
        <w:rPr>
          <w:rFonts w:cs="Times New Roman"/>
          <w:szCs w:val="24"/>
        </w:rPr>
        <w:t xml:space="preserve">Wykonawca oświadcza, że </w:t>
      </w:r>
      <w:r w:rsidR="00EE06B8">
        <w:rPr>
          <w:rFonts w:cs="Times New Roman"/>
          <w:szCs w:val="24"/>
        </w:rPr>
        <w:t>przedmiot umowy</w:t>
      </w:r>
      <w:r w:rsidR="00531EE8" w:rsidRPr="00F87225">
        <w:rPr>
          <w:rFonts w:cs="Times New Roman"/>
          <w:szCs w:val="24"/>
        </w:rPr>
        <w:t xml:space="preserve"> </w:t>
      </w:r>
      <w:r w:rsidRPr="00F87225">
        <w:rPr>
          <w:rFonts w:cs="Times New Roman"/>
          <w:szCs w:val="24"/>
        </w:rPr>
        <w:t>będzie oznaczony zgodnie z obowiązującymi przepisami.</w:t>
      </w:r>
    </w:p>
    <w:p w14:paraId="458187DE" w14:textId="2FD9C2FD" w:rsidR="00B37661" w:rsidRPr="00F87225" w:rsidRDefault="00B37661" w:rsidP="00333474">
      <w:pPr>
        <w:pStyle w:val="Akapitzlist"/>
        <w:numPr>
          <w:ilvl w:val="0"/>
          <w:numId w:val="13"/>
        </w:numPr>
        <w:ind w:left="357" w:hanging="357"/>
        <w:jc w:val="both"/>
        <w:rPr>
          <w:rFonts w:cs="Times New Roman"/>
          <w:szCs w:val="24"/>
        </w:rPr>
      </w:pPr>
      <w:r w:rsidRPr="00F87225">
        <w:rPr>
          <w:rFonts w:cs="Times New Roman"/>
          <w:szCs w:val="24"/>
        </w:rPr>
        <w:lastRenderedPageBreak/>
        <w:t xml:space="preserve">Wykonawca pokrywa koszty i przejmuje pełną odpowiedzialność za dostarczenie </w:t>
      </w:r>
      <w:r w:rsidR="00EE06B8">
        <w:rPr>
          <w:rFonts w:cs="Times New Roman"/>
          <w:szCs w:val="24"/>
        </w:rPr>
        <w:t xml:space="preserve">przedmiotu umowy </w:t>
      </w:r>
      <w:r w:rsidR="00EE06B8" w:rsidRPr="00EE06B8">
        <w:rPr>
          <w:rFonts w:cs="Times New Roman"/>
          <w:szCs w:val="24"/>
        </w:rPr>
        <w:t>na adres wskazany przez  Zamawiającego</w:t>
      </w:r>
      <w:r w:rsidR="000D5E6F" w:rsidRPr="00F87225">
        <w:rPr>
          <w:rFonts w:cs="Times New Roman"/>
          <w:szCs w:val="24"/>
        </w:rPr>
        <w:t>.</w:t>
      </w:r>
    </w:p>
    <w:p w14:paraId="3CC30824" w14:textId="429AEB68" w:rsidR="00F949AC" w:rsidRPr="00F87225" w:rsidRDefault="00B37661" w:rsidP="00EE06B8">
      <w:pPr>
        <w:pStyle w:val="Akapitzlist"/>
        <w:numPr>
          <w:ilvl w:val="0"/>
          <w:numId w:val="13"/>
        </w:numPr>
        <w:ind w:left="357" w:hanging="357"/>
        <w:jc w:val="both"/>
        <w:rPr>
          <w:rFonts w:cs="Times New Roman"/>
          <w:szCs w:val="24"/>
        </w:rPr>
      </w:pPr>
      <w:r w:rsidRPr="00F87225">
        <w:rPr>
          <w:rFonts w:cs="Times New Roman"/>
          <w:szCs w:val="24"/>
        </w:rPr>
        <w:t xml:space="preserve">Do przekazanego </w:t>
      </w:r>
      <w:r w:rsidR="00EE06B8" w:rsidRPr="00EE06B8">
        <w:rPr>
          <w:rFonts w:cs="Times New Roman"/>
          <w:szCs w:val="24"/>
        </w:rPr>
        <w:t>przedmiotu umowy</w:t>
      </w:r>
      <w:r w:rsidRPr="00F87225">
        <w:rPr>
          <w:rFonts w:cs="Times New Roman"/>
          <w:szCs w:val="24"/>
        </w:rPr>
        <w:t xml:space="preserve"> Wykonawca </w:t>
      </w:r>
      <w:r w:rsidR="002B536E" w:rsidRPr="00F87225">
        <w:rPr>
          <w:rFonts w:cs="Times New Roman"/>
          <w:szCs w:val="24"/>
        </w:rPr>
        <w:t xml:space="preserve">dołącza </w:t>
      </w:r>
      <w:r w:rsidRPr="00F87225">
        <w:rPr>
          <w:rFonts w:cs="Times New Roman"/>
          <w:szCs w:val="24"/>
        </w:rPr>
        <w:t>opracowane w języku polskim</w:t>
      </w:r>
      <w:r w:rsidR="00EE06B8">
        <w:rPr>
          <w:rFonts w:cs="Times New Roman"/>
          <w:szCs w:val="24"/>
        </w:rPr>
        <w:t xml:space="preserve"> dokumenty określone w zapytaniu ofertowym.</w:t>
      </w:r>
    </w:p>
    <w:p w14:paraId="211C3275" w14:textId="77777777" w:rsidR="006A317A" w:rsidRPr="00F87225" w:rsidRDefault="006A317A" w:rsidP="00333474">
      <w:pPr>
        <w:jc w:val="both"/>
        <w:rPr>
          <w:rFonts w:cs="Times New Roman"/>
          <w:b/>
          <w:bCs/>
        </w:rPr>
      </w:pPr>
    </w:p>
    <w:p w14:paraId="09249D43" w14:textId="77777777" w:rsidR="00A830DE" w:rsidRDefault="00A830DE" w:rsidP="00B37661">
      <w:pPr>
        <w:jc w:val="center"/>
        <w:rPr>
          <w:rFonts w:cs="Times New Roman"/>
        </w:rPr>
      </w:pPr>
      <w:bookmarkStart w:id="1" w:name="_Hlk52449744"/>
    </w:p>
    <w:p w14:paraId="51C88320" w14:textId="306761ED" w:rsidR="004156F6" w:rsidRPr="00D6321D" w:rsidRDefault="00B37661" w:rsidP="00B37661">
      <w:pPr>
        <w:jc w:val="center"/>
        <w:rPr>
          <w:rFonts w:cs="Times New Roman"/>
        </w:rPr>
      </w:pPr>
      <w:r w:rsidRPr="00D6321D">
        <w:rPr>
          <w:rFonts w:cs="Times New Roman"/>
        </w:rPr>
        <w:t>§ 2</w:t>
      </w:r>
    </w:p>
    <w:bookmarkEnd w:id="1"/>
    <w:p w14:paraId="0DBAD56B" w14:textId="7F8382F2" w:rsidR="00B37661" w:rsidRPr="003E3BAF" w:rsidRDefault="00B37661" w:rsidP="008E2107">
      <w:pPr>
        <w:pStyle w:val="Akapitzlist"/>
        <w:numPr>
          <w:ilvl w:val="0"/>
          <w:numId w:val="15"/>
        </w:numPr>
        <w:ind w:left="357" w:hanging="357"/>
        <w:jc w:val="both"/>
        <w:rPr>
          <w:rFonts w:cs="Times New Roman"/>
          <w:szCs w:val="24"/>
        </w:rPr>
      </w:pPr>
      <w:r w:rsidRPr="003E3BAF">
        <w:rPr>
          <w:rFonts w:cs="Times New Roman"/>
          <w:szCs w:val="24"/>
        </w:rPr>
        <w:t xml:space="preserve">Wykonawca zobowiązuje się do dostarczenia na koszt własny przedmiotu umowy </w:t>
      </w:r>
      <w:r w:rsidR="006D5144">
        <w:rPr>
          <w:rFonts w:cs="Times New Roman"/>
          <w:szCs w:val="24"/>
        </w:rPr>
        <w:t xml:space="preserve">na adres wskazany przez </w:t>
      </w:r>
      <w:r w:rsidRPr="003E3BAF">
        <w:rPr>
          <w:rFonts w:cs="Times New Roman"/>
          <w:szCs w:val="24"/>
        </w:rPr>
        <w:t xml:space="preserve"> Zamawiającego</w:t>
      </w:r>
      <w:r w:rsidR="008E54EC" w:rsidRPr="003E3BAF">
        <w:rPr>
          <w:rFonts w:cs="Times New Roman"/>
          <w:szCs w:val="24"/>
        </w:rPr>
        <w:t>.</w:t>
      </w:r>
    </w:p>
    <w:p w14:paraId="539A3061" w14:textId="17767A26" w:rsidR="008E2107" w:rsidRPr="003E3BAF" w:rsidRDefault="008E2107" w:rsidP="009F3D8F">
      <w:pPr>
        <w:pStyle w:val="Akapitzlist"/>
        <w:numPr>
          <w:ilvl w:val="0"/>
          <w:numId w:val="15"/>
        </w:numPr>
        <w:ind w:left="357" w:hanging="357"/>
        <w:jc w:val="both"/>
        <w:rPr>
          <w:rFonts w:cs="Times New Roman"/>
          <w:szCs w:val="24"/>
        </w:rPr>
      </w:pPr>
      <w:r w:rsidRPr="003E3BAF">
        <w:rPr>
          <w:rFonts w:cs="Times New Roman"/>
          <w:szCs w:val="24"/>
        </w:rPr>
        <w:t xml:space="preserve">Wykonawca zobowiązuje się </w:t>
      </w:r>
      <w:r w:rsidR="00002BA5" w:rsidRPr="003E3BAF">
        <w:rPr>
          <w:rFonts w:cs="Times New Roman"/>
          <w:szCs w:val="24"/>
        </w:rPr>
        <w:t xml:space="preserve">do powiadomienia Zamawiającego </w:t>
      </w:r>
      <w:r w:rsidRPr="003E3BAF">
        <w:rPr>
          <w:rFonts w:cs="Times New Roman"/>
          <w:szCs w:val="24"/>
        </w:rPr>
        <w:t xml:space="preserve">o gotowości zrealizowania przedmiotu umowy nie później niż na </w:t>
      </w:r>
      <w:r w:rsidR="006D5144">
        <w:rPr>
          <w:rFonts w:cs="Times New Roman"/>
          <w:szCs w:val="24"/>
        </w:rPr>
        <w:t>2</w:t>
      </w:r>
      <w:r w:rsidRPr="003E3BAF">
        <w:rPr>
          <w:rFonts w:cs="Times New Roman"/>
          <w:szCs w:val="24"/>
        </w:rPr>
        <w:t xml:space="preserve"> dni robocze przed planowanym terminem realizacji.</w:t>
      </w:r>
      <w:r w:rsidR="000D5E6F" w:rsidRPr="003E3BAF">
        <w:rPr>
          <w:rFonts w:cs="Times New Roman"/>
          <w:szCs w:val="24"/>
        </w:rPr>
        <w:t xml:space="preserve"> </w:t>
      </w:r>
      <w:r w:rsidR="009F3D8F" w:rsidRPr="003E3BAF">
        <w:rPr>
          <w:rFonts w:cs="Times New Roman"/>
          <w:szCs w:val="24"/>
        </w:rPr>
        <w:t>Odbiór odbędzie się w dniach i godzinach urzędowan</w:t>
      </w:r>
      <w:r w:rsidR="00A3577D">
        <w:rPr>
          <w:rFonts w:cs="Times New Roman"/>
          <w:szCs w:val="24"/>
        </w:rPr>
        <w:t>ia Zamawiającego (tj.  poniedziałek 8.00-16.00, od wtorku do piątku w godzinach 7.15 – 15.15</w:t>
      </w:r>
      <w:r w:rsidR="009F3D8F" w:rsidRPr="003E3BAF">
        <w:rPr>
          <w:rFonts w:cs="Times New Roman"/>
          <w:szCs w:val="24"/>
        </w:rPr>
        <w:t>).</w:t>
      </w:r>
    </w:p>
    <w:p w14:paraId="3367F30D" w14:textId="72A54433" w:rsidR="0016609E" w:rsidRDefault="0016609E" w:rsidP="008E2107">
      <w:pPr>
        <w:pStyle w:val="Akapitzlist"/>
        <w:numPr>
          <w:ilvl w:val="0"/>
          <w:numId w:val="15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</w:t>
      </w:r>
      <w:r w:rsidRPr="0016609E">
        <w:rPr>
          <w:rFonts w:cs="Times New Roman"/>
          <w:szCs w:val="24"/>
        </w:rPr>
        <w:t xml:space="preserve">dbiór </w:t>
      </w:r>
      <w:r>
        <w:rPr>
          <w:rFonts w:cs="Times New Roman"/>
          <w:szCs w:val="24"/>
        </w:rPr>
        <w:t>przedmiotu umowy</w:t>
      </w:r>
      <w:r w:rsidRPr="0016609E">
        <w:rPr>
          <w:rFonts w:cs="Times New Roman"/>
          <w:szCs w:val="24"/>
        </w:rPr>
        <w:t xml:space="preserve"> zostanie poprzedzony jego przetestowaniem oraz sprawdzeniem poprawności działania przez przedstawicieli Zamawiającego</w:t>
      </w:r>
      <w:r>
        <w:rPr>
          <w:rFonts w:cs="Times New Roman"/>
          <w:szCs w:val="24"/>
        </w:rPr>
        <w:t xml:space="preserve"> i Wykonawcy</w:t>
      </w:r>
      <w:r w:rsidRPr="0016609E">
        <w:rPr>
          <w:rFonts w:cs="Times New Roman"/>
          <w:szCs w:val="24"/>
        </w:rPr>
        <w:t>.</w:t>
      </w:r>
    </w:p>
    <w:p w14:paraId="5D3ED027" w14:textId="1158CE46" w:rsidR="008E2107" w:rsidRPr="003E3BAF" w:rsidRDefault="008E2107" w:rsidP="008E2107">
      <w:pPr>
        <w:pStyle w:val="Akapitzlist"/>
        <w:numPr>
          <w:ilvl w:val="0"/>
          <w:numId w:val="15"/>
        </w:numPr>
        <w:ind w:left="357" w:hanging="357"/>
        <w:jc w:val="both"/>
        <w:rPr>
          <w:rFonts w:cs="Times New Roman"/>
          <w:szCs w:val="24"/>
        </w:rPr>
      </w:pPr>
      <w:r w:rsidRPr="003E3BAF">
        <w:rPr>
          <w:rFonts w:cs="Times New Roman"/>
          <w:szCs w:val="24"/>
        </w:rPr>
        <w:t>Odbiór przedmiotu umowy odbędzie się na podstawie  protokołu zdawczo – odbiorczego podpisanego przez obie Strony umowy</w:t>
      </w:r>
      <w:r w:rsidR="00C82F22">
        <w:rPr>
          <w:rFonts w:cs="Times New Roman"/>
          <w:szCs w:val="24"/>
        </w:rPr>
        <w:t xml:space="preserve"> bez zastrzeżeń</w:t>
      </w:r>
      <w:r w:rsidR="001E7036">
        <w:rPr>
          <w:rFonts w:cs="Times New Roman"/>
          <w:szCs w:val="24"/>
        </w:rPr>
        <w:t>.</w:t>
      </w:r>
    </w:p>
    <w:p w14:paraId="262AC316" w14:textId="0977383C" w:rsidR="008E2107" w:rsidRPr="003E3BAF" w:rsidRDefault="008E2107" w:rsidP="000D5E6F">
      <w:pPr>
        <w:pStyle w:val="Akapitzlist"/>
        <w:numPr>
          <w:ilvl w:val="0"/>
          <w:numId w:val="15"/>
        </w:numPr>
        <w:ind w:left="357" w:hanging="357"/>
        <w:jc w:val="both"/>
        <w:rPr>
          <w:rFonts w:cs="Times New Roman"/>
          <w:szCs w:val="24"/>
        </w:rPr>
      </w:pPr>
      <w:r w:rsidRPr="003E3BAF">
        <w:rPr>
          <w:rFonts w:cs="Times New Roman"/>
          <w:szCs w:val="24"/>
        </w:rPr>
        <w:t xml:space="preserve">Z </w:t>
      </w:r>
      <w:r w:rsidR="000D5E6F" w:rsidRPr="003E3BAF">
        <w:rPr>
          <w:rFonts w:cs="Times New Roman"/>
          <w:szCs w:val="24"/>
        </w:rPr>
        <w:t>czynności zdawczo-</w:t>
      </w:r>
      <w:r w:rsidRPr="003E3BAF">
        <w:rPr>
          <w:rFonts w:cs="Times New Roman"/>
          <w:szCs w:val="24"/>
        </w:rPr>
        <w:t>odbiorczych sporządza się protokół odbior</w:t>
      </w:r>
      <w:r w:rsidR="006D5144">
        <w:rPr>
          <w:rFonts w:cs="Times New Roman"/>
          <w:szCs w:val="24"/>
        </w:rPr>
        <w:t>u</w:t>
      </w:r>
      <w:r w:rsidRPr="003E3BAF">
        <w:rPr>
          <w:rFonts w:cs="Times New Roman"/>
          <w:szCs w:val="24"/>
        </w:rPr>
        <w:t>,</w:t>
      </w:r>
      <w:r w:rsidR="00002BA5" w:rsidRPr="003E3BAF">
        <w:rPr>
          <w:rFonts w:cs="Times New Roman"/>
          <w:szCs w:val="24"/>
        </w:rPr>
        <w:t xml:space="preserve"> </w:t>
      </w:r>
      <w:r w:rsidR="00822A3E" w:rsidRPr="003E3BAF">
        <w:rPr>
          <w:rFonts w:cs="Times New Roman"/>
          <w:szCs w:val="24"/>
        </w:rPr>
        <w:t>w 2 egzemplarzach, po 1 egzemplarzu dla każdej ze stron,</w:t>
      </w:r>
      <w:r w:rsidR="000D5E6F" w:rsidRPr="003E3BAF">
        <w:rPr>
          <w:rFonts w:cs="Times New Roman"/>
          <w:szCs w:val="24"/>
        </w:rPr>
        <w:t xml:space="preserve"> </w:t>
      </w:r>
      <w:r w:rsidRPr="003E3BAF">
        <w:rPr>
          <w:rFonts w:cs="Times New Roman"/>
          <w:szCs w:val="24"/>
        </w:rPr>
        <w:t>gdy zostaną spełnione następujące warunki:</w:t>
      </w:r>
    </w:p>
    <w:p w14:paraId="578BE8AB" w14:textId="36B33177" w:rsidR="008E2107" w:rsidRPr="003E3BAF" w:rsidRDefault="000D5E6F" w:rsidP="008E2107">
      <w:pPr>
        <w:pStyle w:val="Akapitzlist"/>
        <w:numPr>
          <w:ilvl w:val="0"/>
          <w:numId w:val="16"/>
        </w:numPr>
        <w:jc w:val="both"/>
        <w:rPr>
          <w:rFonts w:cs="Times New Roman"/>
          <w:szCs w:val="24"/>
        </w:rPr>
      </w:pPr>
      <w:r w:rsidRPr="003E3BAF">
        <w:rPr>
          <w:rFonts w:cs="Times New Roman"/>
          <w:szCs w:val="24"/>
        </w:rPr>
        <w:t xml:space="preserve">stwierdzono, że dostarczono </w:t>
      </w:r>
      <w:r w:rsidR="001E7036" w:rsidRPr="001E7036">
        <w:rPr>
          <w:rFonts w:cs="Times New Roman"/>
          <w:szCs w:val="24"/>
        </w:rPr>
        <w:t>przedmiot umowy</w:t>
      </w:r>
      <w:r w:rsidRPr="003E3BAF">
        <w:rPr>
          <w:rFonts w:cs="Times New Roman"/>
          <w:szCs w:val="24"/>
        </w:rPr>
        <w:t xml:space="preserve"> </w:t>
      </w:r>
      <w:r w:rsidR="006D5144">
        <w:rPr>
          <w:rFonts w:cs="Times New Roman"/>
          <w:szCs w:val="24"/>
        </w:rPr>
        <w:t xml:space="preserve">jest </w:t>
      </w:r>
      <w:r w:rsidRPr="003E3BAF">
        <w:rPr>
          <w:rFonts w:cs="Times New Roman"/>
          <w:szCs w:val="24"/>
        </w:rPr>
        <w:t>kompletny, zgodny z opisem przedmiotu zamówienia i ze złożoną przez wykonawcę ofertą,</w:t>
      </w:r>
    </w:p>
    <w:p w14:paraId="2D69DB5D" w14:textId="15011C45" w:rsidR="008E2107" w:rsidRPr="00F87225" w:rsidRDefault="000D5E6F" w:rsidP="008E2107">
      <w:pPr>
        <w:pStyle w:val="Akapitzlist"/>
        <w:numPr>
          <w:ilvl w:val="0"/>
          <w:numId w:val="16"/>
        </w:numPr>
        <w:jc w:val="both"/>
        <w:rPr>
          <w:rFonts w:cs="Times New Roman"/>
          <w:szCs w:val="24"/>
        </w:rPr>
      </w:pPr>
      <w:r w:rsidRPr="00F87225">
        <w:rPr>
          <w:rFonts w:cs="Times New Roman"/>
          <w:szCs w:val="24"/>
        </w:rPr>
        <w:t xml:space="preserve">nie stwierdzono usterek lub wad w </w:t>
      </w:r>
      <w:r w:rsidR="001E7036" w:rsidRPr="001E7036">
        <w:rPr>
          <w:rFonts w:cs="Times New Roman"/>
          <w:szCs w:val="24"/>
        </w:rPr>
        <w:t>przedmio</w:t>
      </w:r>
      <w:r w:rsidR="001E7036">
        <w:rPr>
          <w:rFonts w:cs="Times New Roman"/>
          <w:szCs w:val="24"/>
        </w:rPr>
        <w:t>cie</w:t>
      </w:r>
      <w:r w:rsidR="001E7036" w:rsidRPr="001E7036">
        <w:rPr>
          <w:rFonts w:cs="Times New Roman"/>
          <w:szCs w:val="24"/>
        </w:rPr>
        <w:t xml:space="preserve"> umowy</w:t>
      </w:r>
      <w:r w:rsidRPr="00F87225">
        <w:rPr>
          <w:rFonts w:cs="Times New Roman"/>
          <w:szCs w:val="24"/>
        </w:rPr>
        <w:t>.</w:t>
      </w:r>
    </w:p>
    <w:p w14:paraId="5C3A22C0" w14:textId="704D3E96" w:rsidR="00E948AD" w:rsidRPr="00885C06" w:rsidRDefault="00E948AD" w:rsidP="006262E7">
      <w:pPr>
        <w:pStyle w:val="Akapitzlist"/>
        <w:numPr>
          <w:ilvl w:val="0"/>
          <w:numId w:val="15"/>
        </w:numPr>
        <w:ind w:left="357" w:hanging="357"/>
        <w:jc w:val="both"/>
        <w:rPr>
          <w:rFonts w:cs="Times New Roman"/>
          <w:szCs w:val="24"/>
        </w:rPr>
      </w:pPr>
      <w:r w:rsidRPr="00885C06">
        <w:rPr>
          <w:color w:val="000009"/>
          <w:szCs w:val="24"/>
        </w:rPr>
        <w:t>Jeżeli w trakcie odbioru przedmiotu umowy zostaną stwierdzone jego wady</w:t>
      </w:r>
      <w:r w:rsidR="00B33240" w:rsidRPr="00885C06">
        <w:rPr>
          <w:color w:val="000009"/>
          <w:szCs w:val="24"/>
        </w:rPr>
        <w:t>,</w:t>
      </w:r>
      <w:r w:rsidRPr="00885C06">
        <w:rPr>
          <w:color w:val="000009"/>
          <w:szCs w:val="24"/>
        </w:rPr>
        <w:t xml:space="preserve"> Zamawiający odmówi odbioru przedmiotu umowy do czasu usunięcia wad przez Wykonawcę. Wykonawca zobowiązuje się usunąć wady ujawnione w trakcie odbioru w terminie do 5 dni od dnia wyznaczonego na odbiór.</w:t>
      </w:r>
    </w:p>
    <w:p w14:paraId="52074DA1" w14:textId="4084E52E" w:rsidR="006262E7" w:rsidRPr="00F87225" w:rsidRDefault="006262E7" w:rsidP="006262E7">
      <w:pPr>
        <w:pStyle w:val="Akapitzlist"/>
        <w:numPr>
          <w:ilvl w:val="0"/>
          <w:numId w:val="15"/>
        </w:numPr>
        <w:ind w:left="357" w:hanging="357"/>
        <w:jc w:val="both"/>
        <w:rPr>
          <w:rFonts w:cs="Times New Roman"/>
          <w:szCs w:val="24"/>
        </w:rPr>
      </w:pPr>
      <w:r w:rsidRPr="00F87225">
        <w:rPr>
          <w:rFonts w:cs="Times New Roman"/>
          <w:szCs w:val="24"/>
        </w:rPr>
        <w:t xml:space="preserve">Zamawiający ma prawo odmówić odbioru jeżeli </w:t>
      </w:r>
      <w:r w:rsidR="001E7036" w:rsidRPr="001E7036">
        <w:rPr>
          <w:rFonts w:cs="Times New Roman"/>
          <w:szCs w:val="24"/>
        </w:rPr>
        <w:t>przedmiot umowy</w:t>
      </w:r>
      <w:r w:rsidRPr="00F87225">
        <w:rPr>
          <w:rFonts w:cs="Times New Roman"/>
          <w:szCs w:val="24"/>
        </w:rPr>
        <w:t xml:space="preserve">, który został </w:t>
      </w:r>
      <w:r w:rsidR="00326358">
        <w:rPr>
          <w:rFonts w:cs="Times New Roman"/>
          <w:szCs w:val="24"/>
        </w:rPr>
        <w:t xml:space="preserve">przedstawiony do wydania </w:t>
      </w:r>
      <w:r w:rsidRPr="00F87225">
        <w:rPr>
          <w:rFonts w:cs="Times New Roman"/>
          <w:szCs w:val="24"/>
        </w:rPr>
        <w:t xml:space="preserve">nie posiada parametrów i cech zgodnych z opisem przedmiotu zamówienia i ze złożoną przez Wykonawcę ofertą, jest niekompletny, </w:t>
      </w:r>
      <w:r w:rsidR="000E7960" w:rsidRPr="00F87225">
        <w:rPr>
          <w:rFonts w:cs="Times New Roman"/>
          <w:szCs w:val="24"/>
        </w:rPr>
        <w:t xml:space="preserve">nie przedstawiono </w:t>
      </w:r>
      <w:r w:rsidR="00E948AD">
        <w:rPr>
          <w:rFonts w:cs="Times New Roman"/>
          <w:szCs w:val="24"/>
        </w:rPr>
        <w:t xml:space="preserve">dotyczących go </w:t>
      </w:r>
      <w:r w:rsidR="000E7960" w:rsidRPr="00F87225">
        <w:rPr>
          <w:rFonts w:cs="Times New Roman"/>
          <w:szCs w:val="24"/>
        </w:rPr>
        <w:t xml:space="preserve">dokumentów </w:t>
      </w:r>
      <w:r w:rsidRPr="00F87225">
        <w:rPr>
          <w:rFonts w:cs="Times New Roman"/>
          <w:szCs w:val="24"/>
        </w:rPr>
        <w:t>w języku polskim.</w:t>
      </w:r>
    </w:p>
    <w:p w14:paraId="7D39FD84" w14:textId="77777777" w:rsidR="000309C9" w:rsidRPr="00F87225" w:rsidRDefault="000309C9" w:rsidP="000309C9">
      <w:pPr>
        <w:pStyle w:val="Akapitzlist"/>
        <w:numPr>
          <w:ilvl w:val="0"/>
          <w:numId w:val="15"/>
        </w:numPr>
        <w:ind w:left="357" w:hanging="357"/>
        <w:jc w:val="both"/>
        <w:rPr>
          <w:rFonts w:cs="Times New Roman"/>
          <w:szCs w:val="24"/>
        </w:rPr>
      </w:pPr>
      <w:r w:rsidRPr="00F87225">
        <w:rPr>
          <w:rFonts w:cs="Times New Roman"/>
          <w:szCs w:val="24"/>
        </w:rPr>
        <w:t>Wykonawca zapewni bezpłatne szkolenie z zakresu obsługi podstawowej przedmiotu umowy dla przedstawicieli Zamawiającego. Instruktaż odbędzie się w trakcie odbioru.</w:t>
      </w:r>
    </w:p>
    <w:p w14:paraId="34BF9D9A" w14:textId="77777777" w:rsidR="0060529F" w:rsidRPr="00F87225" w:rsidRDefault="0060529F" w:rsidP="0060529F">
      <w:pPr>
        <w:pStyle w:val="Akapitzlist"/>
        <w:ind w:left="357"/>
        <w:jc w:val="both"/>
        <w:rPr>
          <w:rFonts w:cs="Times New Roman"/>
          <w:szCs w:val="24"/>
        </w:rPr>
      </w:pPr>
    </w:p>
    <w:p w14:paraId="360DDF1C" w14:textId="77777777" w:rsidR="006262E7" w:rsidRPr="00E948AD" w:rsidRDefault="0060529F" w:rsidP="0060529F">
      <w:pPr>
        <w:pStyle w:val="Akapitzlist"/>
        <w:ind w:left="357"/>
        <w:jc w:val="center"/>
        <w:rPr>
          <w:rFonts w:cs="Times New Roman"/>
          <w:szCs w:val="24"/>
        </w:rPr>
      </w:pPr>
      <w:r w:rsidRPr="00E948AD">
        <w:rPr>
          <w:rFonts w:cs="Times New Roman"/>
          <w:szCs w:val="24"/>
        </w:rPr>
        <w:t>§ 3</w:t>
      </w:r>
    </w:p>
    <w:p w14:paraId="040A003F" w14:textId="5A3123C2" w:rsidR="0060529F" w:rsidRPr="00F87225" w:rsidRDefault="0060529F" w:rsidP="0060529F">
      <w:pPr>
        <w:pStyle w:val="Akapitzlist"/>
        <w:numPr>
          <w:ilvl w:val="0"/>
          <w:numId w:val="18"/>
        </w:numPr>
        <w:ind w:left="357" w:hanging="357"/>
        <w:jc w:val="both"/>
        <w:rPr>
          <w:rFonts w:cs="Times New Roman"/>
          <w:szCs w:val="24"/>
        </w:rPr>
      </w:pPr>
      <w:r w:rsidRPr="00F87225">
        <w:rPr>
          <w:rFonts w:cs="Times New Roman"/>
          <w:szCs w:val="24"/>
        </w:rPr>
        <w:t xml:space="preserve">Za wykonanie przedmiotu umowy Zamawiający zapłaci Wykonawcy wynagrodzenie w kwocie </w:t>
      </w:r>
      <w:r w:rsidR="00D95AED">
        <w:rPr>
          <w:rFonts w:cs="Times New Roman"/>
          <w:szCs w:val="24"/>
        </w:rPr>
        <w:t xml:space="preserve">zł </w:t>
      </w:r>
      <w:r w:rsidRPr="00F87225">
        <w:rPr>
          <w:rFonts w:cs="Times New Roman"/>
          <w:szCs w:val="24"/>
        </w:rPr>
        <w:t>brutto ………………….  (słownie: ……………………………………………………).</w:t>
      </w:r>
    </w:p>
    <w:p w14:paraId="0EB81574" w14:textId="77777777" w:rsidR="00F042BA" w:rsidRPr="00F87225" w:rsidRDefault="00F042BA" w:rsidP="00F042BA">
      <w:pPr>
        <w:pStyle w:val="Akapitzlist"/>
        <w:numPr>
          <w:ilvl w:val="0"/>
          <w:numId w:val="18"/>
        </w:numPr>
        <w:ind w:left="357" w:hanging="357"/>
        <w:jc w:val="both"/>
        <w:rPr>
          <w:rFonts w:cs="Times New Roman"/>
          <w:szCs w:val="24"/>
        </w:rPr>
      </w:pPr>
      <w:r w:rsidRPr="00F87225">
        <w:rPr>
          <w:rFonts w:eastAsia="Times New Roman" w:cs="Times New Roman"/>
          <w:color w:val="000000"/>
          <w:kern w:val="0"/>
          <w:szCs w:val="24"/>
          <w:lang w:eastAsia="pl-PL" w:bidi="ar-SA"/>
        </w:rPr>
        <w:t>Wynagrodzenie, o którym mowa w ust. 1 obejmuje wszelk</w:t>
      </w:r>
      <w:r w:rsidR="00326358">
        <w:rPr>
          <w:rFonts w:eastAsia="Times New Roman" w:cs="Times New Roman"/>
          <w:color w:val="000000"/>
          <w:kern w:val="0"/>
          <w:szCs w:val="24"/>
          <w:lang w:eastAsia="pl-PL" w:bidi="ar-SA"/>
        </w:rPr>
        <w:t>ie zobowiązania Zamawiającego w </w:t>
      </w:r>
      <w:r w:rsidRPr="00F87225">
        <w:rPr>
          <w:rFonts w:eastAsia="Times New Roman" w:cs="Times New Roman"/>
          <w:color w:val="000000"/>
          <w:kern w:val="0"/>
          <w:szCs w:val="24"/>
          <w:lang w:eastAsia="pl-PL" w:bidi="ar-SA"/>
        </w:rPr>
        <w:t>stosunku do Wykonawcy i zawiera wszelkie koszty bezpośrednie i pośrednie związane z prawidłową realizacją przedmiotu umowy, w szczególności koszt zakupu, koszt dostawy na wskazany przez Zamawiającego adres.</w:t>
      </w:r>
    </w:p>
    <w:p w14:paraId="471BCF31" w14:textId="77777777" w:rsidR="00F042BA" w:rsidRPr="00F87225" w:rsidRDefault="00F042BA" w:rsidP="00F042BA">
      <w:pPr>
        <w:pStyle w:val="Akapitzlist"/>
        <w:numPr>
          <w:ilvl w:val="0"/>
          <w:numId w:val="18"/>
        </w:numPr>
        <w:ind w:left="357" w:hanging="357"/>
        <w:jc w:val="both"/>
        <w:rPr>
          <w:rFonts w:cs="Times New Roman"/>
          <w:szCs w:val="24"/>
        </w:rPr>
      </w:pPr>
      <w:r w:rsidRPr="00F87225">
        <w:rPr>
          <w:rFonts w:eastAsia="Times New Roman" w:cs="Times New Roman"/>
          <w:color w:val="000000"/>
          <w:kern w:val="0"/>
          <w:szCs w:val="24"/>
          <w:lang w:eastAsia="pl-PL" w:bidi="ar-SA"/>
        </w:rPr>
        <w:t xml:space="preserve">Wszelkie prace lub czynności nieopisane w dokumentach z postępowania o udzielenie zamówienia oraz niniejszej umowie, a niezbędne dla właściwego i kompletnego wykonania przedmiotu umowy traktowane są, jako oczywiste i zostały uwzględnione w wynagrodzeniu. </w:t>
      </w:r>
    </w:p>
    <w:p w14:paraId="10E872A8" w14:textId="2B82B8F4" w:rsidR="0060529F" w:rsidRPr="00F87225" w:rsidRDefault="0060529F" w:rsidP="0060529F">
      <w:pPr>
        <w:pStyle w:val="Akapitzlist"/>
        <w:numPr>
          <w:ilvl w:val="0"/>
          <w:numId w:val="18"/>
        </w:numPr>
        <w:ind w:left="357" w:hanging="357"/>
        <w:jc w:val="both"/>
        <w:rPr>
          <w:rFonts w:cs="Times New Roman"/>
          <w:szCs w:val="24"/>
        </w:rPr>
      </w:pPr>
      <w:r w:rsidRPr="00F87225">
        <w:rPr>
          <w:rFonts w:cs="Times New Roman"/>
          <w:szCs w:val="24"/>
        </w:rPr>
        <w:t xml:space="preserve">Wynagrodzenie za przedmiot umowy płatne będzie przelewem w terminie </w:t>
      </w:r>
      <w:r w:rsidR="00587A16">
        <w:rPr>
          <w:rFonts w:cs="Times New Roman"/>
          <w:szCs w:val="24"/>
        </w:rPr>
        <w:t>14</w:t>
      </w:r>
      <w:r w:rsidRPr="00F87225">
        <w:rPr>
          <w:rFonts w:cs="Times New Roman"/>
          <w:szCs w:val="24"/>
        </w:rPr>
        <w:t xml:space="preserve"> dni od dnia doręczenia prawidłowo wystawionej faktury VAT</w:t>
      </w:r>
      <w:r w:rsidR="00F042BA" w:rsidRPr="00F87225">
        <w:rPr>
          <w:rFonts w:cs="Times New Roman"/>
          <w:szCs w:val="24"/>
        </w:rPr>
        <w:t>, na rachunek wskazany na fakturze</w:t>
      </w:r>
      <w:r w:rsidRPr="00F87225">
        <w:rPr>
          <w:rFonts w:cs="Times New Roman"/>
          <w:szCs w:val="24"/>
        </w:rPr>
        <w:t>.</w:t>
      </w:r>
    </w:p>
    <w:p w14:paraId="40834111" w14:textId="5F92B639" w:rsidR="0060529F" w:rsidRPr="00F87225" w:rsidRDefault="0060529F" w:rsidP="0060529F">
      <w:pPr>
        <w:pStyle w:val="Akapitzlist"/>
        <w:numPr>
          <w:ilvl w:val="0"/>
          <w:numId w:val="18"/>
        </w:numPr>
        <w:ind w:left="357" w:hanging="357"/>
        <w:jc w:val="both"/>
        <w:rPr>
          <w:rFonts w:cs="Times New Roman"/>
          <w:szCs w:val="24"/>
        </w:rPr>
      </w:pPr>
      <w:r w:rsidRPr="00F87225">
        <w:rPr>
          <w:rFonts w:cs="Times New Roman"/>
          <w:szCs w:val="24"/>
        </w:rPr>
        <w:t>Podstawą wystawienia faktury będzie protokół zdawczo – odbiorczy podpisany przez upoważnionych przedstawicieli Wykonawcy i Zamawiającego</w:t>
      </w:r>
      <w:r w:rsidR="00C82F22">
        <w:rPr>
          <w:rFonts w:cs="Times New Roman"/>
          <w:szCs w:val="24"/>
        </w:rPr>
        <w:t xml:space="preserve"> bez zastrzeżeń</w:t>
      </w:r>
      <w:r w:rsidRPr="00F87225">
        <w:rPr>
          <w:rFonts w:cs="Times New Roman"/>
          <w:szCs w:val="24"/>
        </w:rPr>
        <w:t>.</w:t>
      </w:r>
    </w:p>
    <w:p w14:paraId="0663FF33" w14:textId="77777777" w:rsidR="0060529F" w:rsidRPr="00F87225" w:rsidRDefault="0060529F" w:rsidP="0060529F">
      <w:pPr>
        <w:rPr>
          <w:rFonts w:cs="Times New Roman"/>
        </w:rPr>
      </w:pPr>
    </w:p>
    <w:p w14:paraId="4541E8B8" w14:textId="77777777" w:rsidR="0060529F" w:rsidRPr="00E948AD" w:rsidRDefault="0060529F" w:rsidP="0060529F">
      <w:pPr>
        <w:jc w:val="center"/>
        <w:rPr>
          <w:rFonts w:cs="Times New Roman"/>
        </w:rPr>
      </w:pPr>
      <w:r w:rsidRPr="00E948AD">
        <w:rPr>
          <w:rFonts w:cs="Times New Roman"/>
        </w:rPr>
        <w:t>§ 4</w:t>
      </w:r>
    </w:p>
    <w:p w14:paraId="1C947057" w14:textId="09E96EB8" w:rsidR="0060529F" w:rsidRPr="00F87225" w:rsidRDefault="0060529F" w:rsidP="0060529F">
      <w:pPr>
        <w:pStyle w:val="Akapitzlist"/>
        <w:numPr>
          <w:ilvl w:val="0"/>
          <w:numId w:val="19"/>
        </w:numPr>
        <w:ind w:left="357" w:hanging="357"/>
        <w:rPr>
          <w:rFonts w:cs="Times New Roman"/>
          <w:szCs w:val="24"/>
        </w:rPr>
      </w:pPr>
      <w:r w:rsidRPr="00F87225">
        <w:rPr>
          <w:rFonts w:cs="Times New Roman"/>
          <w:szCs w:val="24"/>
        </w:rPr>
        <w:t xml:space="preserve">Wykonawca udziela Zamawiającemu na przedmiot umowy </w:t>
      </w:r>
      <w:r w:rsidR="00885C06">
        <w:rPr>
          <w:rFonts w:cs="Times New Roman"/>
          <w:szCs w:val="24"/>
        </w:rPr>
        <w:t xml:space="preserve">……………….. </w:t>
      </w:r>
      <w:r w:rsidRPr="00F87225">
        <w:rPr>
          <w:rFonts w:cs="Times New Roman"/>
          <w:szCs w:val="24"/>
        </w:rPr>
        <w:t>gwarancji</w:t>
      </w:r>
      <w:r w:rsidR="00673E2F" w:rsidRPr="00F87225">
        <w:rPr>
          <w:rFonts w:cs="Times New Roman"/>
          <w:szCs w:val="24"/>
        </w:rPr>
        <w:t xml:space="preserve"> i rękojmi </w:t>
      </w:r>
      <w:r w:rsidR="00673E2F" w:rsidRPr="00F87225">
        <w:rPr>
          <w:rFonts w:cs="Times New Roman"/>
          <w:szCs w:val="24"/>
        </w:rPr>
        <w:lastRenderedPageBreak/>
        <w:t>zgodnie z kodeksem cywilnym</w:t>
      </w:r>
      <w:r w:rsidR="00885C06">
        <w:rPr>
          <w:rFonts w:cs="Times New Roman"/>
          <w:szCs w:val="24"/>
        </w:rPr>
        <w:t>.</w:t>
      </w:r>
    </w:p>
    <w:p w14:paraId="6EF335A7" w14:textId="44167102" w:rsidR="000D3A79" w:rsidRPr="00F87225" w:rsidRDefault="000D3A79" w:rsidP="00462114">
      <w:pPr>
        <w:pStyle w:val="Akapitzlist"/>
        <w:numPr>
          <w:ilvl w:val="0"/>
          <w:numId w:val="19"/>
        </w:numPr>
        <w:ind w:left="426"/>
        <w:jc w:val="both"/>
        <w:rPr>
          <w:rFonts w:cs="Times New Roman"/>
          <w:szCs w:val="24"/>
        </w:rPr>
      </w:pPr>
      <w:r w:rsidRPr="00F87225">
        <w:rPr>
          <w:rFonts w:cs="Times New Roman"/>
          <w:szCs w:val="24"/>
        </w:rPr>
        <w:t xml:space="preserve">Okres gwarancji </w:t>
      </w:r>
      <w:r w:rsidR="00673E2F" w:rsidRPr="00F87225">
        <w:rPr>
          <w:rFonts w:cs="Times New Roman"/>
          <w:szCs w:val="24"/>
        </w:rPr>
        <w:t xml:space="preserve">i rękojmi </w:t>
      </w:r>
      <w:r w:rsidRPr="00F87225">
        <w:rPr>
          <w:rFonts w:cs="Times New Roman"/>
          <w:szCs w:val="24"/>
        </w:rPr>
        <w:t xml:space="preserve">liczy się od dnia sporządzenia </w:t>
      </w:r>
      <w:r w:rsidR="00FA6EE5" w:rsidRPr="00F87225">
        <w:rPr>
          <w:rFonts w:cs="Times New Roman"/>
          <w:szCs w:val="24"/>
        </w:rPr>
        <w:t xml:space="preserve">bez zastrzeżeń </w:t>
      </w:r>
      <w:r w:rsidRPr="00F87225">
        <w:rPr>
          <w:rFonts w:cs="Times New Roman"/>
          <w:szCs w:val="24"/>
        </w:rPr>
        <w:t xml:space="preserve">protokołu zdawczo – odbiorczego </w:t>
      </w:r>
      <w:r w:rsidR="00017350">
        <w:rPr>
          <w:rFonts w:cs="Times New Roman"/>
          <w:szCs w:val="24"/>
        </w:rPr>
        <w:t>przedmiotu umowy</w:t>
      </w:r>
      <w:r w:rsidRPr="00F87225">
        <w:rPr>
          <w:rFonts w:cs="Times New Roman"/>
          <w:szCs w:val="24"/>
        </w:rPr>
        <w:t>.</w:t>
      </w:r>
    </w:p>
    <w:p w14:paraId="035E4241" w14:textId="77777777" w:rsidR="00673E2F" w:rsidRPr="00F87225" w:rsidRDefault="00673E2F" w:rsidP="00462114">
      <w:pPr>
        <w:pStyle w:val="Akapitzlist"/>
        <w:numPr>
          <w:ilvl w:val="0"/>
          <w:numId w:val="19"/>
        </w:numPr>
        <w:ind w:left="426"/>
        <w:jc w:val="both"/>
        <w:rPr>
          <w:rFonts w:cs="Times New Roman"/>
          <w:szCs w:val="24"/>
        </w:rPr>
      </w:pPr>
      <w:r w:rsidRPr="00F87225">
        <w:rPr>
          <w:rFonts w:cs="Times New Roman"/>
          <w:szCs w:val="24"/>
        </w:rPr>
        <w:t>Wykonawca odpowiada za wady fizyczne i prawne ujawnione w przedmiocie umowy, stwierdzone w toku czynności odbioru i powstałe w okresie gwarancyjnym oraz ponosi z tego tytułu wszelkie zobowiązania.</w:t>
      </w:r>
    </w:p>
    <w:p w14:paraId="489C5BBF" w14:textId="76D077E2" w:rsidR="00673E2F" w:rsidRPr="00F87225" w:rsidRDefault="00673E2F" w:rsidP="00462114">
      <w:pPr>
        <w:pStyle w:val="Akapitzlist"/>
        <w:numPr>
          <w:ilvl w:val="0"/>
          <w:numId w:val="19"/>
        </w:numPr>
        <w:ind w:left="426"/>
        <w:jc w:val="both"/>
        <w:rPr>
          <w:rFonts w:cs="Times New Roman"/>
          <w:szCs w:val="24"/>
        </w:rPr>
      </w:pPr>
      <w:r w:rsidRPr="00F87225">
        <w:rPr>
          <w:rFonts w:cs="Times New Roman"/>
          <w:szCs w:val="24"/>
        </w:rPr>
        <w:t xml:space="preserve">W  okresie  gwarancji  i  rękojmi  wszystkie  naprawy  nie  spowodowane  złym,  niezgodnym  z  instrukcją użytkowaniem  sprzętu  będą  naprawiane  na  koszt  Wykonawcy.  </w:t>
      </w:r>
    </w:p>
    <w:p w14:paraId="7B08A878" w14:textId="29A242DC" w:rsidR="00673E2F" w:rsidRDefault="00673E2F" w:rsidP="00721BC3">
      <w:pPr>
        <w:pStyle w:val="Akapitzlist"/>
        <w:numPr>
          <w:ilvl w:val="0"/>
          <w:numId w:val="19"/>
        </w:numPr>
        <w:ind w:left="426"/>
        <w:jc w:val="both"/>
        <w:rPr>
          <w:rFonts w:cs="Times New Roman"/>
          <w:szCs w:val="24"/>
        </w:rPr>
      </w:pPr>
      <w:r w:rsidRPr="00F87225">
        <w:rPr>
          <w:rFonts w:cs="Times New Roman"/>
          <w:szCs w:val="24"/>
        </w:rPr>
        <w:t xml:space="preserve">Zgłoszenie ujawnionej przez Zamawiającego wady lub usterki powinno nastąpić pisemnie, poprzez przesłanie do Wykonawcy zgłoszenia. Strony dopuszczają zgłoszenie w formie </w:t>
      </w:r>
      <w:r w:rsidR="008167A6" w:rsidRPr="00F87225">
        <w:rPr>
          <w:rFonts w:cs="Times New Roman"/>
          <w:szCs w:val="24"/>
        </w:rPr>
        <w:t>email</w:t>
      </w:r>
      <w:r w:rsidR="00017350">
        <w:rPr>
          <w:rFonts w:cs="Times New Roman"/>
          <w:szCs w:val="24"/>
        </w:rPr>
        <w:t xml:space="preserve"> na adres ………………</w:t>
      </w:r>
      <w:r w:rsidRPr="00F87225">
        <w:rPr>
          <w:rFonts w:cs="Times New Roman"/>
          <w:szCs w:val="24"/>
        </w:rPr>
        <w:t>.</w:t>
      </w:r>
    </w:p>
    <w:p w14:paraId="76CA32E1" w14:textId="5E67008B" w:rsidR="00855327" w:rsidRPr="00F87225" w:rsidRDefault="00855327" w:rsidP="00721BC3">
      <w:pPr>
        <w:pStyle w:val="Akapitzlist"/>
        <w:numPr>
          <w:ilvl w:val="0"/>
          <w:numId w:val="19"/>
        </w:numPr>
        <w:ind w:left="426"/>
        <w:jc w:val="both"/>
        <w:rPr>
          <w:rFonts w:cs="Times New Roman"/>
          <w:szCs w:val="24"/>
        </w:rPr>
      </w:pPr>
      <w:r w:rsidRPr="00855327">
        <w:rPr>
          <w:rFonts w:cs="Times New Roman"/>
          <w:szCs w:val="24"/>
        </w:rPr>
        <w:t>Istnienie wady lub usterki strony potwierdzą protokolarnie, uzgadniając sposób i termin usunięcia wady lub usterki</w:t>
      </w:r>
      <w:r w:rsidR="006D5144">
        <w:rPr>
          <w:rFonts w:cs="Times New Roman"/>
          <w:szCs w:val="24"/>
        </w:rPr>
        <w:t>.</w:t>
      </w:r>
    </w:p>
    <w:p w14:paraId="61C23A9D" w14:textId="77777777" w:rsidR="008167A6" w:rsidRPr="00F87225" w:rsidRDefault="00F96EF5" w:rsidP="00721BC3">
      <w:pPr>
        <w:pStyle w:val="Akapitzlist"/>
        <w:numPr>
          <w:ilvl w:val="0"/>
          <w:numId w:val="19"/>
        </w:numPr>
        <w:ind w:left="426"/>
        <w:jc w:val="both"/>
        <w:rPr>
          <w:rFonts w:cs="Times New Roman"/>
          <w:szCs w:val="24"/>
        </w:rPr>
      </w:pPr>
      <w:r w:rsidRPr="00F87225">
        <w:rPr>
          <w:rFonts w:cs="Times New Roman"/>
          <w:szCs w:val="24"/>
        </w:rPr>
        <w:t>Zamawiający może dochodzić roszczeń wynikających z gwarancji także po upływie okresu gwarancji, jeżeli dokonał zgłoszenia wady przed jego upływem.</w:t>
      </w:r>
    </w:p>
    <w:p w14:paraId="4DD0C0B0" w14:textId="77777777" w:rsidR="000D3A79" w:rsidRPr="00F87225" w:rsidRDefault="000D3A79" w:rsidP="0060529F">
      <w:pPr>
        <w:jc w:val="center"/>
        <w:rPr>
          <w:rFonts w:cs="Times New Roman"/>
        </w:rPr>
      </w:pPr>
    </w:p>
    <w:p w14:paraId="5C7CFF52" w14:textId="77777777" w:rsidR="000D3A79" w:rsidRPr="00E948AD" w:rsidRDefault="000D3A79" w:rsidP="0060529F">
      <w:pPr>
        <w:jc w:val="center"/>
        <w:rPr>
          <w:rFonts w:cs="Times New Roman"/>
        </w:rPr>
      </w:pPr>
      <w:r w:rsidRPr="00E948AD">
        <w:rPr>
          <w:rFonts w:cs="Times New Roman"/>
        </w:rPr>
        <w:t>§ 5</w:t>
      </w:r>
    </w:p>
    <w:p w14:paraId="425BCF65" w14:textId="2D8C35EC" w:rsidR="000D3A79" w:rsidRPr="00F87225" w:rsidRDefault="00493B6D" w:rsidP="00017350">
      <w:pPr>
        <w:pStyle w:val="Akapitzlist"/>
        <w:numPr>
          <w:ilvl w:val="0"/>
          <w:numId w:val="27"/>
        </w:numPr>
        <w:jc w:val="both"/>
        <w:rPr>
          <w:rFonts w:cs="Times New Roman"/>
          <w:szCs w:val="24"/>
        </w:rPr>
      </w:pPr>
      <w:r w:rsidRPr="00F87225">
        <w:rPr>
          <w:rFonts w:cs="Times New Roman"/>
          <w:szCs w:val="24"/>
        </w:rPr>
        <w:t xml:space="preserve">Wykonawca zobowiązuje się do realizacji umowy w terminie </w:t>
      </w:r>
      <w:r w:rsidRPr="003E3BAF">
        <w:rPr>
          <w:rFonts w:cs="Times New Roman"/>
          <w:szCs w:val="24"/>
        </w:rPr>
        <w:t xml:space="preserve">do dnia </w:t>
      </w:r>
      <w:r w:rsidR="00017350">
        <w:rPr>
          <w:rFonts w:cs="Times New Roman"/>
          <w:szCs w:val="24"/>
        </w:rPr>
        <w:t>1</w:t>
      </w:r>
      <w:r w:rsidR="00A830DE">
        <w:rPr>
          <w:rFonts w:cs="Times New Roman"/>
          <w:szCs w:val="24"/>
        </w:rPr>
        <w:t>5</w:t>
      </w:r>
      <w:r w:rsidR="00017350">
        <w:rPr>
          <w:rFonts w:cs="Times New Roman"/>
          <w:szCs w:val="24"/>
        </w:rPr>
        <w:t xml:space="preserve"> grudnia 2025r</w:t>
      </w:r>
      <w:r w:rsidRPr="003E3BAF">
        <w:rPr>
          <w:rFonts w:cs="Times New Roman"/>
          <w:szCs w:val="24"/>
        </w:rPr>
        <w:t>.</w:t>
      </w:r>
    </w:p>
    <w:p w14:paraId="57303107" w14:textId="7B8A12FF" w:rsidR="00FE1F14" w:rsidRPr="00F87225" w:rsidRDefault="00FE1F14" w:rsidP="00017350">
      <w:pPr>
        <w:pStyle w:val="Akapitzlist"/>
        <w:numPr>
          <w:ilvl w:val="0"/>
          <w:numId w:val="27"/>
        </w:numPr>
        <w:jc w:val="both"/>
        <w:rPr>
          <w:rFonts w:cs="Times New Roman"/>
          <w:szCs w:val="24"/>
        </w:rPr>
      </w:pPr>
      <w:r w:rsidRPr="00F87225">
        <w:rPr>
          <w:rFonts w:cs="Times New Roman"/>
          <w:szCs w:val="24"/>
        </w:rPr>
        <w:t xml:space="preserve">Za termin wykonania niniejszej umowy Zamawiający uważa dzień podpisania przez Zamawiającego i Wykonawcę bez zastrzeżeń protokołu odbioru </w:t>
      </w:r>
      <w:r w:rsidR="00017350">
        <w:rPr>
          <w:rFonts w:cs="Times New Roman"/>
          <w:szCs w:val="24"/>
        </w:rPr>
        <w:t>przedmiotu umowy</w:t>
      </w:r>
      <w:r w:rsidRPr="00F87225">
        <w:rPr>
          <w:rFonts w:cs="Times New Roman"/>
          <w:szCs w:val="24"/>
        </w:rPr>
        <w:t>.</w:t>
      </w:r>
    </w:p>
    <w:p w14:paraId="6ED5C37D" w14:textId="77777777" w:rsidR="000D3A79" w:rsidRPr="00F87225" w:rsidRDefault="000D3A79" w:rsidP="000D3A79">
      <w:pPr>
        <w:rPr>
          <w:rFonts w:cs="Times New Roman"/>
        </w:rPr>
      </w:pPr>
    </w:p>
    <w:p w14:paraId="19B98C79" w14:textId="77777777" w:rsidR="000D3A79" w:rsidRPr="00E948AD" w:rsidRDefault="000D3A79" w:rsidP="000D3A79">
      <w:pPr>
        <w:jc w:val="center"/>
        <w:rPr>
          <w:rFonts w:cs="Times New Roman"/>
        </w:rPr>
      </w:pPr>
      <w:bookmarkStart w:id="2" w:name="_Hlk52450166"/>
      <w:r w:rsidRPr="00E948AD">
        <w:rPr>
          <w:rFonts w:cs="Times New Roman"/>
        </w:rPr>
        <w:t>§ 6</w:t>
      </w:r>
    </w:p>
    <w:bookmarkEnd w:id="2"/>
    <w:p w14:paraId="2B5E87FB" w14:textId="77777777" w:rsidR="000D3A79" w:rsidRPr="00F87225" w:rsidRDefault="000D3A79" w:rsidP="000D3A79">
      <w:pPr>
        <w:pStyle w:val="Akapitzlist"/>
        <w:numPr>
          <w:ilvl w:val="0"/>
          <w:numId w:val="22"/>
        </w:numPr>
        <w:ind w:left="357" w:hanging="357"/>
        <w:jc w:val="both"/>
        <w:rPr>
          <w:rFonts w:cs="Times New Roman"/>
          <w:szCs w:val="24"/>
        </w:rPr>
      </w:pPr>
      <w:r w:rsidRPr="00F87225">
        <w:rPr>
          <w:rFonts w:cs="Times New Roman"/>
          <w:szCs w:val="24"/>
        </w:rPr>
        <w:t>Za nie wykonanie lub nienależyte wykonanie przedmiotu umowy Zamawiający zastrzega sobie prawo do naliczania kar umownych:</w:t>
      </w:r>
    </w:p>
    <w:p w14:paraId="649379EE" w14:textId="77777777" w:rsidR="000D3A79" w:rsidRPr="00F87225" w:rsidRDefault="000D3A79" w:rsidP="000D3A79">
      <w:pPr>
        <w:pStyle w:val="Akapitzlist"/>
        <w:numPr>
          <w:ilvl w:val="0"/>
          <w:numId w:val="23"/>
        </w:numPr>
        <w:jc w:val="both"/>
        <w:rPr>
          <w:rFonts w:cs="Times New Roman"/>
          <w:szCs w:val="24"/>
        </w:rPr>
      </w:pPr>
      <w:r w:rsidRPr="00F87225">
        <w:rPr>
          <w:rFonts w:cs="Times New Roman"/>
          <w:szCs w:val="24"/>
        </w:rPr>
        <w:t>za każdy rozpoczęty dzień zwłoki w dostarczeniu przedmiotu umowy, Wykonawca zapłaci Zamawiającemu karę umowną w wysokości 0,5 % wynagrodzenia brutto, o którym mowa § 3 ust. 1,</w:t>
      </w:r>
    </w:p>
    <w:p w14:paraId="08B97FD3" w14:textId="236B56DE" w:rsidR="000D3A79" w:rsidRPr="00F87225" w:rsidRDefault="000D3A79" w:rsidP="000D3A79">
      <w:pPr>
        <w:pStyle w:val="Akapitzlist"/>
        <w:numPr>
          <w:ilvl w:val="0"/>
          <w:numId w:val="23"/>
        </w:numPr>
        <w:jc w:val="both"/>
        <w:rPr>
          <w:rFonts w:cs="Times New Roman"/>
          <w:szCs w:val="24"/>
        </w:rPr>
      </w:pPr>
      <w:r w:rsidRPr="00F87225">
        <w:rPr>
          <w:rFonts w:cs="Times New Roman"/>
          <w:szCs w:val="24"/>
        </w:rPr>
        <w:t>Za nieterminowe usunięcie wad stwierdzonych w okresie gwarancji, Wykonawca zapłaci Zamawiającemu karę umowną w wysokości 0,2 % wynagrodzenia</w:t>
      </w:r>
      <w:r w:rsidR="005F4BD3" w:rsidRPr="00F87225">
        <w:rPr>
          <w:rFonts w:cs="Times New Roman"/>
          <w:szCs w:val="24"/>
        </w:rPr>
        <w:t xml:space="preserve"> </w:t>
      </w:r>
      <w:r w:rsidRPr="00F87225">
        <w:rPr>
          <w:rFonts w:cs="Times New Roman"/>
          <w:szCs w:val="24"/>
        </w:rPr>
        <w:t xml:space="preserve">brutto, o którym mowa § 3 ust. 1, za każdy rozpoczęty dzień zwłoki liczony od dnia </w:t>
      </w:r>
      <w:r w:rsidR="00B33240">
        <w:rPr>
          <w:rFonts w:cs="Times New Roman"/>
          <w:szCs w:val="24"/>
        </w:rPr>
        <w:t>wskazanego</w:t>
      </w:r>
      <w:r w:rsidRPr="00F87225">
        <w:rPr>
          <w:rFonts w:cs="Times New Roman"/>
          <w:szCs w:val="24"/>
        </w:rPr>
        <w:t xml:space="preserve"> terminu na usunięcie wad,</w:t>
      </w:r>
    </w:p>
    <w:p w14:paraId="4F696564" w14:textId="77777777" w:rsidR="000D3A79" w:rsidRPr="00F87225" w:rsidRDefault="000D3A79" w:rsidP="000D3A79">
      <w:pPr>
        <w:pStyle w:val="Akapitzlist"/>
        <w:numPr>
          <w:ilvl w:val="0"/>
          <w:numId w:val="23"/>
        </w:numPr>
        <w:jc w:val="both"/>
        <w:rPr>
          <w:rFonts w:cs="Times New Roman"/>
          <w:szCs w:val="24"/>
        </w:rPr>
      </w:pPr>
      <w:r w:rsidRPr="00F87225">
        <w:rPr>
          <w:rFonts w:cs="Times New Roman"/>
          <w:szCs w:val="24"/>
        </w:rPr>
        <w:t>W przypadku odstąpienia od wykonania umowy przez</w:t>
      </w:r>
      <w:r w:rsidR="005F4BD3" w:rsidRPr="00F87225">
        <w:rPr>
          <w:rFonts w:cs="Times New Roman"/>
          <w:szCs w:val="24"/>
        </w:rPr>
        <w:t xml:space="preserve"> </w:t>
      </w:r>
      <w:r w:rsidRPr="00F87225">
        <w:rPr>
          <w:rFonts w:cs="Times New Roman"/>
          <w:szCs w:val="24"/>
        </w:rPr>
        <w:t xml:space="preserve">Zamawiającego z przyczyn leżących po stronie Wykonawcy, zobowiązuje się Wykonawcę do zapłaty Zamawiającemu kary umownej w wysokości 10 % </w:t>
      </w:r>
      <w:r w:rsidR="006D4A9D" w:rsidRPr="00F87225">
        <w:rPr>
          <w:rFonts w:cs="Times New Roman"/>
          <w:szCs w:val="24"/>
        </w:rPr>
        <w:t>wynagrodzenia brutto, o którym mowa § 3 ust. 1.</w:t>
      </w:r>
    </w:p>
    <w:p w14:paraId="19639FD2" w14:textId="77777777" w:rsidR="001519C6" w:rsidRPr="00F87225" w:rsidRDefault="001519C6" w:rsidP="00721BC3">
      <w:pPr>
        <w:pStyle w:val="Akapitzlist"/>
        <w:numPr>
          <w:ilvl w:val="0"/>
          <w:numId w:val="23"/>
        </w:numPr>
        <w:jc w:val="both"/>
        <w:rPr>
          <w:rFonts w:cs="Times New Roman"/>
          <w:szCs w:val="24"/>
        </w:rPr>
      </w:pPr>
      <w:r w:rsidRPr="00F87225">
        <w:rPr>
          <w:rFonts w:eastAsia="Times New Roman" w:cs="Times New Roman"/>
          <w:szCs w:val="24"/>
          <w:lang w:eastAsia="pl-PL"/>
        </w:rPr>
        <w:t xml:space="preserve">przypadku odstąpienia od umowy przez Wykonawcę z przyczyn leżących po jego stronie, </w:t>
      </w:r>
      <w:r w:rsidR="00721BC3" w:rsidRPr="00F87225">
        <w:rPr>
          <w:rFonts w:eastAsia="Times New Roman" w:cs="Times New Roman"/>
          <w:szCs w:val="24"/>
          <w:lang w:eastAsia="pl-PL"/>
        </w:rPr>
        <w:t xml:space="preserve">Wykonawca </w:t>
      </w:r>
      <w:r w:rsidRPr="00F87225">
        <w:rPr>
          <w:rFonts w:eastAsia="Times New Roman" w:cs="Times New Roman"/>
          <w:szCs w:val="24"/>
          <w:lang w:eastAsia="pl-PL"/>
        </w:rPr>
        <w:t>obowiązany jest zapłacić Zamawiającemu karę umowną w wysokości 10% wartości umowy.</w:t>
      </w:r>
    </w:p>
    <w:p w14:paraId="285782AA" w14:textId="3DDD4C0A" w:rsidR="006D4A9D" w:rsidRPr="00F87225" w:rsidRDefault="006D4A9D" w:rsidP="006D4A9D">
      <w:pPr>
        <w:pStyle w:val="Akapitzlist"/>
        <w:numPr>
          <w:ilvl w:val="0"/>
          <w:numId w:val="22"/>
        </w:numPr>
        <w:ind w:left="357" w:hanging="357"/>
        <w:jc w:val="both"/>
        <w:rPr>
          <w:rFonts w:cs="Times New Roman"/>
          <w:szCs w:val="24"/>
        </w:rPr>
      </w:pPr>
      <w:r w:rsidRPr="00F87225">
        <w:rPr>
          <w:rFonts w:cs="Times New Roman"/>
          <w:szCs w:val="24"/>
        </w:rPr>
        <w:t xml:space="preserve">Naliczone kary umowne Zamawiający ma prawo potrącić z wystawionej przez Wykonawcę faktury za dostawę </w:t>
      </w:r>
      <w:r w:rsidR="00874EFC" w:rsidRPr="00874EFC">
        <w:rPr>
          <w:rFonts w:cs="Times New Roman"/>
          <w:szCs w:val="24"/>
        </w:rPr>
        <w:t>przedmiotu umowy</w:t>
      </w:r>
      <w:r w:rsidRPr="00F87225">
        <w:rPr>
          <w:rFonts w:cs="Times New Roman"/>
          <w:szCs w:val="24"/>
        </w:rPr>
        <w:t xml:space="preserve"> albo żądać ich zapłaty od Wykonawcy.</w:t>
      </w:r>
    </w:p>
    <w:p w14:paraId="403C8A27" w14:textId="77777777" w:rsidR="006D4A9D" w:rsidRPr="00F87225" w:rsidRDefault="006D4A9D" w:rsidP="006D4A9D">
      <w:pPr>
        <w:pStyle w:val="Akapitzlist"/>
        <w:numPr>
          <w:ilvl w:val="0"/>
          <w:numId w:val="22"/>
        </w:numPr>
        <w:ind w:left="357" w:hanging="357"/>
        <w:jc w:val="both"/>
        <w:rPr>
          <w:rFonts w:cs="Times New Roman"/>
          <w:szCs w:val="24"/>
        </w:rPr>
      </w:pPr>
      <w:r w:rsidRPr="00F87225">
        <w:rPr>
          <w:rFonts w:cs="Times New Roman"/>
          <w:szCs w:val="24"/>
        </w:rPr>
        <w:t>Zamawiający zastrzega możliwość dochodzenia odszkodowania przewyższającego karę umown</w:t>
      </w:r>
      <w:r w:rsidR="005F4BD3" w:rsidRPr="00F87225">
        <w:rPr>
          <w:rFonts w:cs="Times New Roman"/>
          <w:szCs w:val="24"/>
        </w:rPr>
        <w:t>ą</w:t>
      </w:r>
      <w:r w:rsidRPr="00F87225">
        <w:rPr>
          <w:rFonts w:cs="Times New Roman"/>
          <w:szCs w:val="24"/>
        </w:rPr>
        <w:t>.</w:t>
      </w:r>
    </w:p>
    <w:p w14:paraId="6D8CBE33" w14:textId="77777777" w:rsidR="001519C6" w:rsidRPr="00F87225" w:rsidRDefault="001519C6" w:rsidP="001519C6">
      <w:pPr>
        <w:pStyle w:val="Akapitzlist"/>
        <w:numPr>
          <w:ilvl w:val="0"/>
          <w:numId w:val="22"/>
        </w:numPr>
        <w:ind w:left="357" w:hanging="357"/>
        <w:jc w:val="both"/>
        <w:rPr>
          <w:rFonts w:cs="Times New Roman"/>
          <w:szCs w:val="24"/>
        </w:rPr>
      </w:pPr>
      <w:r w:rsidRPr="00F87225">
        <w:rPr>
          <w:rFonts w:eastAsia="Times New Roman" w:cs="Times New Roman"/>
          <w:color w:val="000000"/>
          <w:szCs w:val="24"/>
          <w:lang w:eastAsia="pl-PL"/>
        </w:rPr>
        <w:t xml:space="preserve">Jeżeli Zamawiający opóźni termin dokonania zapłaty za fakturę, zapłaci Wykonawcy odsetki ustawowe od kwoty niezapłaconej w terminie, za każdy dzień zwłoki, na podstawie noty obciążającej wystawionej przez Wykonawcę, na kwotę zgodną z warunkami niniejszej umowy. </w:t>
      </w:r>
    </w:p>
    <w:p w14:paraId="63742052" w14:textId="77777777" w:rsidR="001E7036" w:rsidRDefault="001E7036" w:rsidP="006D4A9D">
      <w:pPr>
        <w:jc w:val="center"/>
        <w:rPr>
          <w:rFonts w:cs="Times New Roman"/>
          <w:b/>
          <w:bCs/>
        </w:rPr>
      </w:pPr>
    </w:p>
    <w:p w14:paraId="2F601E56" w14:textId="05F6ADBF" w:rsidR="00AE5A2E" w:rsidRPr="00E948AD" w:rsidRDefault="00AE5A2E" w:rsidP="006D4A9D">
      <w:pPr>
        <w:jc w:val="center"/>
        <w:rPr>
          <w:rFonts w:cs="Times New Roman"/>
        </w:rPr>
      </w:pPr>
      <w:r w:rsidRPr="00E948AD">
        <w:rPr>
          <w:rFonts w:cs="Times New Roman"/>
        </w:rPr>
        <w:t>§ 7</w:t>
      </w:r>
    </w:p>
    <w:p w14:paraId="1578A482" w14:textId="2905DAA3" w:rsidR="00B639A8" w:rsidRPr="00F87225" w:rsidRDefault="00B639A8" w:rsidP="00B639A8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F87225">
        <w:rPr>
          <w:rFonts w:ascii="Times New Roman" w:hAnsi="Times New Roman"/>
          <w:sz w:val="24"/>
          <w:szCs w:val="24"/>
        </w:rPr>
        <w:t xml:space="preserve">1. Strony postanawiają, że przysługuje im prawo odstąpienia od umowy </w:t>
      </w:r>
      <w:r w:rsidR="006D5144" w:rsidRPr="006D5144">
        <w:rPr>
          <w:rFonts w:ascii="Times New Roman" w:hAnsi="Times New Roman"/>
          <w:sz w:val="24"/>
          <w:szCs w:val="24"/>
        </w:rPr>
        <w:t>ze skutkiem natychmiastowym</w:t>
      </w:r>
      <w:r w:rsidR="006D5144">
        <w:rPr>
          <w:rFonts w:ascii="Times New Roman" w:hAnsi="Times New Roman"/>
          <w:sz w:val="24"/>
          <w:szCs w:val="24"/>
        </w:rPr>
        <w:t xml:space="preserve"> </w:t>
      </w:r>
      <w:r w:rsidRPr="00F87225">
        <w:rPr>
          <w:rFonts w:ascii="Times New Roman" w:hAnsi="Times New Roman"/>
          <w:sz w:val="24"/>
          <w:szCs w:val="24"/>
        </w:rPr>
        <w:t>w następujących wypadkach:</w:t>
      </w:r>
    </w:p>
    <w:p w14:paraId="504BCBD8" w14:textId="77777777" w:rsidR="00B639A8" w:rsidRPr="00F87225" w:rsidRDefault="00B639A8" w:rsidP="00B639A8">
      <w:pPr>
        <w:pStyle w:val="Standard"/>
        <w:numPr>
          <w:ilvl w:val="1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F87225">
        <w:rPr>
          <w:rFonts w:ascii="Times New Roman" w:hAnsi="Times New Roman"/>
          <w:sz w:val="24"/>
          <w:szCs w:val="24"/>
        </w:rPr>
        <w:lastRenderedPageBreak/>
        <w:t>Wykonawca nie rozpoczął dostawy przedmiotu zamówienia bez uzasadnionych przyczyn oraz nie kontynuuje ich pomimo wezwania Zamawiającego złożonego na piśmie.</w:t>
      </w:r>
    </w:p>
    <w:p w14:paraId="06D7F54A" w14:textId="77777777" w:rsidR="00B639A8" w:rsidRPr="00F87225" w:rsidRDefault="00B639A8" w:rsidP="00B639A8">
      <w:pPr>
        <w:pStyle w:val="Standard"/>
        <w:numPr>
          <w:ilvl w:val="1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F87225">
        <w:rPr>
          <w:rFonts w:ascii="Times New Roman" w:hAnsi="Times New Roman"/>
          <w:sz w:val="24"/>
          <w:szCs w:val="24"/>
        </w:rPr>
        <w:t>została ogłoszona upadłość bądź rozwiązanie firmy Wykonawcy.</w:t>
      </w:r>
    </w:p>
    <w:p w14:paraId="25E9C6DD" w14:textId="77777777" w:rsidR="00B639A8" w:rsidRPr="00F87225" w:rsidRDefault="00B639A8" w:rsidP="00B639A8">
      <w:pPr>
        <w:pStyle w:val="Standard"/>
        <w:numPr>
          <w:ilvl w:val="1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F87225">
        <w:rPr>
          <w:rFonts w:ascii="Times New Roman" w:hAnsi="Times New Roman"/>
          <w:sz w:val="24"/>
          <w:szCs w:val="24"/>
        </w:rPr>
        <w:t>został wydany nakaz zajęcia majątku Wykonawcy.</w:t>
      </w:r>
    </w:p>
    <w:p w14:paraId="147EE1DB" w14:textId="77777777" w:rsidR="00B639A8" w:rsidRPr="00F87225" w:rsidRDefault="00B639A8" w:rsidP="00B639A8">
      <w:pPr>
        <w:pStyle w:val="Standard"/>
        <w:numPr>
          <w:ilvl w:val="1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F87225">
        <w:rPr>
          <w:rFonts w:ascii="Times New Roman" w:hAnsi="Times New Roman"/>
          <w:sz w:val="24"/>
          <w:szCs w:val="24"/>
        </w:rPr>
        <w:t>w wypadku wystąpienia innych okoliczności istotnych dla Zamawiającego, których nie można było przewidzieć w chwili zawarcia umowy.</w:t>
      </w:r>
    </w:p>
    <w:p w14:paraId="62AB52AB" w14:textId="77777777" w:rsidR="00B639A8" w:rsidRPr="00F87225" w:rsidRDefault="00B639A8" w:rsidP="00B639A8">
      <w:pPr>
        <w:pStyle w:val="Standard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F87225">
        <w:rPr>
          <w:rFonts w:ascii="Times New Roman" w:hAnsi="Times New Roman"/>
          <w:sz w:val="24"/>
          <w:szCs w:val="24"/>
        </w:rPr>
        <w:t>Jeżeli w toku realizacji przedmiotu umowy okaże się, że Wykonawca realizuje ten przedmiot w sposób wadliwy albo sprzeczny z umową, Zamawiający w każdym czasie może wezwać Wykonawcę do zmiany sposobu wykonania wyznaczając w tym celu odpowiedni termin, a po bezskutecznym upływie wyznaczonego terminu od umowy odstąpić z powodu okoliczności, za które odpowiada Wykonawca.</w:t>
      </w:r>
    </w:p>
    <w:p w14:paraId="618F483B" w14:textId="465F29FA" w:rsidR="00B639A8" w:rsidRPr="00F87225" w:rsidRDefault="00B639A8" w:rsidP="00B639A8">
      <w:pPr>
        <w:pStyle w:val="Standard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F87225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opóźnienie wydania przedmiotu umowy przekroczy </w:t>
      </w:r>
      <w:r w:rsidR="006D5144">
        <w:rPr>
          <w:rFonts w:ascii="Times New Roman" w:eastAsia="Times New Roman" w:hAnsi="Times New Roman"/>
          <w:sz w:val="24"/>
          <w:szCs w:val="24"/>
          <w:lang w:eastAsia="pl-PL"/>
        </w:rPr>
        <w:t>5 dni</w:t>
      </w:r>
      <w:r w:rsidRPr="00F87225">
        <w:rPr>
          <w:rFonts w:ascii="Times New Roman" w:eastAsia="Times New Roman" w:hAnsi="Times New Roman"/>
          <w:sz w:val="24"/>
          <w:szCs w:val="24"/>
          <w:lang w:eastAsia="pl-PL"/>
        </w:rPr>
        <w:t xml:space="preserve"> Zamawiający ma prawo odstąpić od umowy, z wyłączeniem przypadków siły wyższej. W takim przypadku Zamawiający nie będzie zobowiązany zwrócić Wykonawcy kosztów, jakie Wykonawca poniósł w związku z umową. </w:t>
      </w:r>
    </w:p>
    <w:p w14:paraId="50D2DEAB" w14:textId="77777777" w:rsidR="00B639A8" w:rsidRPr="00F87225" w:rsidRDefault="00B639A8" w:rsidP="00B639A8">
      <w:pPr>
        <w:pStyle w:val="Akapitzlist"/>
        <w:numPr>
          <w:ilvl w:val="0"/>
          <w:numId w:val="28"/>
        </w:numPr>
        <w:jc w:val="both"/>
        <w:rPr>
          <w:rFonts w:cs="Times New Roman"/>
          <w:szCs w:val="24"/>
        </w:rPr>
      </w:pPr>
      <w:r w:rsidRPr="00F87225">
        <w:rPr>
          <w:rFonts w:cs="Times New Roman"/>
          <w:szCs w:val="24"/>
        </w:rPr>
        <w:t>W razie wystąpienia istotnej zmiany okoliczności powodującej, że wykonanie umowy nie leży w interesie publicznym, czego nie można było przewidzieć w chwili zawarcia umowy, Zamawiający  może odstąpić od umowy w terminie 3</w:t>
      </w:r>
      <w:r w:rsidR="00446EC8">
        <w:rPr>
          <w:rFonts w:cs="Times New Roman"/>
          <w:szCs w:val="24"/>
        </w:rPr>
        <w:t>0 dni od powzięcia wiadomości o </w:t>
      </w:r>
      <w:r w:rsidRPr="00F87225">
        <w:rPr>
          <w:rFonts w:cs="Times New Roman"/>
          <w:szCs w:val="24"/>
        </w:rPr>
        <w:t>powyższych okolicznościach.</w:t>
      </w:r>
    </w:p>
    <w:p w14:paraId="44B51ACA" w14:textId="77777777" w:rsidR="00B639A8" w:rsidRPr="00F87225" w:rsidRDefault="00B639A8" w:rsidP="00B639A8">
      <w:pPr>
        <w:pStyle w:val="Akapitzlist"/>
        <w:numPr>
          <w:ilvl w:val="0"/>
          <w:numId w:val="28"/>
        </w:numPr>
        <w:jc w:val="both"/>
        <w:rPr>
          <w:rFonts w:cs="Times New Roman"/>
          <w:szCs w:val="24"/>
        </w:rPr>
      </w:pPr>
      <w:r w:rsidRPr="00F87225">
        <w:rPr>
          <w:rFonts w:eastAsia="Times New Roman" w:cs="Times New Roman"/>
          <w:szCs w:val="24"/>
          <w:lang w:eastAsia="pl-PL"/>
        </w:rPr>
        <w:t>Odstąpienie od umowy wymaga, pod rygorem nieważności, formy pisemnej poprzez złożenie oświadczenia drugiej stronie.</w:t>
      </w:r>
    </w:p>
    <w:p w14:paraId="72D19AF6" w14:textId="77777777" w:rsidR="00AE5A2E" w:rsidRPr="00F87225" w:rsidRDefault="00AE5A2E" w:rsidP="006D4A9D">
      <w:pPr>
        <w:jc w:val="center"/>
        <w:rPr>
          <w:rFonts w:cs="Times New Roman"/>
          <w:b/>
          <w:bCs/>
        </w:rPr>
      </w:pPr>
    </w:p>
    <w:p w14:paraId="6E32B890" w14:textId="77777777" w:rsidR="00B639A8" w:rsidRPr="00F87225" w:rsidRDefault="00B639A8" w:rsidP="00B639A8">
      <w:pPr>
        <w:pStyle w:val="Standard"/>
        <w:rPr>
          <w:rFonts w:ascii="Times New Roman" w:hAnsi="Times New Roman"/>
          <w:sz w:val="24"/>
          <w:szCs w:val="24"/>
        </w:rPr>
      </w:pPr>
      <w:r w:rsidRPr="00F87225">
        <w:rPr>
          <w:rFonts w:ascii="Times New Roman" w:hAnsi="Times New Roman"/>
          <w:sz w:val="24"/>
          <w:szCs w:val="24"/>
        </w:rPr>
        <w:t>§ 8</w:t>
      </w:r>
    </w:p>
    <w:p w14:paraId="52C769BF" w14:textId="77777777" w:rsidR="00371DB8" w:rsidRPr="00EE0024" w:rsidRDefault="00371DB8" w:rsidP="00371DB8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ar-SA" w:bidi="ar-SA"/>
        </w:rPr>
      </w:pPr>
      <w:r w:rsidRPr="00EE0024">
        <w:rPr>
          <w:rFonts w:eastAsia="Times New Roman" w:cs="Times New Roman"/>
          <w:kern w:val="0"/>
          <w:lang w:eastAsia="ar-SA" w:bidi="ar-SA"/>
        </w:rPr>
        <w:t>Wykonawca przedmiot umowy wykona sam.</w:t>
      </w:r>
    </w:p>
    <w:p w14:paraId="47309A67" w14:textId="77777777" w:rsidR="00371DB8" w:rsidRPr="00EE0024" w:rsidRDefault="00371DB8" w:rsidP="00371DB8">
      <w:pPr>
        <w:widowControl/>
        <w:suppressAutoHyphens w:val="0"/>
        <w:spacing w:line="276" w:lineRule="auto"/>
        <w:jc w:val="both"/>
        <w:rPr>
          <w:rFonts w:eastAsia="Times New Roman" w:cs="Times New Roman"/>
          <w:bCs/>
          <w:i/>
          <w:iCs/>
          <w:kern w:val="0"/>
          <w:lang w:eastAsia="ar-SA" w:bidi="ar-SA"/>
        </w:rPr>
      </w:pPr>
      <w:r w:rsidRPr="00EE0024">
        <w:rPr>
          <w:rFonts w:eastAsia="Times New Roman" w:cs="Times New Roman"/>
          <w:bCs/>
          <w:i/>
          <w:iCs/>
          <w:kern w:val="0"/>
          <w:lang w:eastAsia="ar-SA" w:bidi="ar-SA"/>
        </w:rPr>
        <w:t>(zamiennie)</w:t>
      </w:r>
    </w:p>
    <w:p w14:paraId="2EA04F57" w14:textId="77777777" w:rsidR="00371DB8" w:rsidRPr="00EE0024" w:rsidRDefault="00371DB8" w:rsidP="00371DB8">
      <w:pPr>
        <w:keepNext/>
        <w:widowControl/>
        <w:numPr>
          <w:ilvl w:val="0"/>
          <w:numId w:val="30"/>
        </w:numPr>
        <w:suppressAutoHyphens w:val="0"/>
        <w:spacing w:line="276" w:lineRule="auto"/>
        <w:jc w:val="both"/>
        <w:outlineLvl w:val="5"/>
        <w:rPr>
          <w:rFonts w:eastAsia="Times New Roman" w:cs="Times New Roman"/>
          <w:bCs/>
          <w:kern w:val="0"/>
          <w:lang w:eastAsia="pl-PL" w:bidi="ar-SA"/>
        </w:rPr>
      </w:pPr>
      <w:r w:rsidRPr="00EE0024">
        <w:rPr>
          <w:rFonts w:eastAsia="Times New Roman" w:cs="Times New Roman"/>
          <w:bCs/>
          <w:kern w:val="0"/>
          <w:lang w:eastAsia="pl-PL" w:bidi="ar-SA"/>
        </w:rPr>
        <w:t>Następujący zakres dostawy Wykonawca  wykona przy pomocy Podwykonawców:</w:t>
      </w:r>
    </w:p>
    <w:p w14:paraId="571081FD" w14:textId="77777777" w:rsidR="00371DB8" w:rsidRPr="00EE0024" w:rsidRDefault="00371DB8" w:rsidP="00371DB8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  <w:r w:rsidRPr="00EE0024">
        <w:rPr>
          <w:rFonts w:eastAsia="Times New Roman" w:cs="Times New Roman"/>
          <w:kern w:val="0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F57A865" w14:textId="77777777" w:rsidR="00371DB8" w:rsidRPr="00EE0024" w:rsidRDefault="00371DB8" w:rsidP="00371DB8">
      <w:pPr>
        <w:keepNext/>
        <w:widowControl/>
        <w:numPr>
          <w:ilvl w:val="0"/>
          <w:numId w:val="30"/>
        </w:numPr>
        <w:suppressAutoHyphens w:val="0"/>
        <w:spacing w:line="276" w:lineRule="auto"/>
        <w:jc w:val="both"/>
        <w:outlineLvl w:val="5"/>
        <w:rPr>
          <w:rFonts w:eastAsia="Times New Roman" w:cs="Times New Roman"/>
          <w:bCs/>
          <w:kern w:val="0"/>
          <w:lang w:eastAsia="pl-PL" w:bidi="ar-SA"/>
        </w:rPr>
      </w:pPr>
      <w:r w:rsidRPr="00EE0024">
        <w:rPr>
          <w:rFonts w:eastAsia="Times New Roman" w:cs="Times New Roman"/>
          <w:bCs/>
          <w:kern w:val="0"/>
          <w:lang w:eastAsia="pl-PL" w:bidi="ar-SA"/>
        </w:rPr>
        <w:t>Za działania i zaniechania Podwykonawców i dalszych Podwykonawców, Wykonawca ponosi odpowiedzialność jak za działania i zaniechania własne.</w:t>
      </w:r>
    </w:p>
    <w:p w14:paraId="50E3EA3B" w14:textId="77777777" w:rsidR="00371DB8" w:rsidRPr="00EE0024" w:rsidRDefault="00371DB8" w:rsidP="00371DB8">
      <w:pPr>
        <w:widowControl/>
        <w:suppressAutoHyphens w:val="0"/>
        <w:rPr>
          <w:rFonts w:eastAsia="Times New Roman" w:cs="Times New Roman"/>
          <w:bCs/>
          <w:i/>
          <w:iCs/>
          <w:kern w:val="0"/>
          <w:sz w:val="20"/>
          <w:szCs w:val="20"/>
          <w:lang w:eastAsia="ar-SA" w:bidi="ar-SA"/>
        </w:rPr>
      </w:pPr>
      <w:r w:rsidRPr="00EE0024">
        <w:rPr>
          <w:rFonts w:eastAsia="Times New Roman" w:cs="Times New Roman"/>
          <w:bCs/>
          <w:i/>
          <w:iCs/>
          <w:kern w:val="0"/>
          <w:sz w:val="20"/>
          <w:szCs w:val="20"/>
          <w:lang w:eastAsia="ar-SA" w:bidi="ar-SA"/>
        </w:rPr>
        <w:t xml:space="preserve">*niepotrzebne skreślić </w:t>
      </w:r>
    </w:p>
    <w:p w14:paraId="0A7C9AC8" w14:textId="77777777" w:rsidR="00371DB8" w:rsidRDefault="00371DB8" w:rsidP="00B639A8">
      <w:pPr>
        <w:autoSpaceDE w:val="0"/>
        <w:adjustRightInd w:val="0"/>
        <w:jc w:val="both"/>
        <w:rPr>
          <w:rFonts w:cs="Times New Roman"/>
        </w:rPr>
      </w:pPr>
    </w:p>
    <w:p w14:paraId="7130B289" w14:textId="12445204" w:rsidR="00371DB8" w:rsidRDefault="00371DB8" w:rsidP="00371DB8">
      <w:pPr>
        <w:autoSpaceDE w:val="0"/>
        <w:adjustRightInd w:val="0"/>
        <w:jc w:val="center"/>
        <w:rPr>
          <w:rFonts w:cs="Times New Roman"/>
        </w:rPr>
      </w:pPr>
      <w:r w:rsidRPr="00371DB8">
        <w:rPr>
          <w:rFonts w:cs="Times New Roman"/>
        </w:rPr>
        <w:t xml:space="preserve">§ </w:t>
      </w:r>
      <w:r>
        <w:rPr>
          <w:rFonts w:cs="Times New Roman"/>
        </w:rPr>
        <w:t>9</w:t>
      </w:r>
    </w:p>
    <w:p w14:paraId="2ADF6D6A" w14:textId="694AAF37" w:rsidR="00B639A8" w:rsidRPr="00F87225" w:rsidRDefault="00B639A8" w:rsidP="00B639A8">
      <w:pPr>
        <w:autoSpaceDE w:val="0"/>
        <w:adjustRightInd w:val="0"/>
        <w:jc w:val="both"/>
        <w:rPr>
          <w:rFonts w:eastAsia="Times New Roman" w:cs="Times New Roman"/>
          <w:lang w:eastAsia="pl-PL"/>
        </w:rPr>
      </w:pPr>
      <w:r w:rsidRPr="00F87225">
        <w:rPr>
          <w:rFonts w:cs="Times New Roman"/>
        </w:rPr>
        <w:t>1. Wykonawca i Zamawiający zobowiązani są do ścisłego współdziałania w zakresie niezbędnym dla prawidłowej realizacji Umowy.</w:t>
      </w:r>
    </w:p>
    <w:p w14:paraId="58755426" w14:textId="77777777" w:rsidR="00B639A8" w:rsidRPr="00F87225" w:rsidRDefault="00B639A8" w:rsidP="00B639A8">
      <w:pPr>
        <w:jc w:val="both"/>
        <w:rPr>
          <w:rFonts w:cs="Times New Roman"/>
        </w:rPr>
      </w:pPr>
      <w:r w:rsidRPr="00F87225">
        <w:rPr>
          <w:rFonts w:cs="Times New Roman"/>
        </w:rPr>
        <w:t>2. Każda ze Stron jest zobowiązana zawiadomić drugą Stronę o zmianie wszelkich danych, które uniemożliwią należytą współpracę pomiędzy Stronami. W szczególności dotyczy to</w:t>
      </w:r>
      <w:r w:rsidRPr="00F87225">
        <w:rPr>
          <w:rFonts w:cs="Times New Roman"/>
          <w:color w:val="FF0000"/>
        </w:rPr>
        <w:t xml:space="preserve"> </w:t>
      </w:r>
      <w:r w:rsidRPr="00F87225">
        <w:rPr>
          <w:rFonts w:cs="Times New Roman"/>
        </w:rPr>
        <w:t>zmiany adresu do doręczeń, numerów telefonów, adresów poczty elektronicznej oraz rachunków bankowych. Zmiana danych kontaktowych wymaga pisemnego powiadomienia drugiej Strony o ich dokonaniu. Zmiana powyższych danych, w braku niezwłocznego powiadomienia o zmianie, nie może wywołać negatywnych skutków dla drugiej Strony, w szczególności korespondencja wysłana na dotychczasowy adres będzie uważana za skutecznie doręczoną.</w:t>
      </w:r>
    </w:p>
    <w:p w14:paraId="282A0B13" w14:textId="5C05ACCB" w:rsidR="00B639A8" w:rsidRPr="00F87225" w:rsidRDefault="00B639A8" w:rsidP="00B639A8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F87225">
        <w:rPr>
          <w:rFonts w:ascii="Times New Roman" w:hAnsi="Times New Roman"/>
          <w:sz w:val="24"/>
          <w:szCs w:val="24"/>
        </w:rPr>
        <w:t xml:space="preserve">3. Z ramienia Zamawiającego osobą uprawnioną do kontaktów z Wykonawcą jest </w:t>
      </w:r>
      <w:r w:rsidR="00017350">
        <w:rPr>
          <w:rFonts w:ascii="Times New Roman" w:hAnsi="Times New Roman"/>
          <w:sz w:val="24"/>
          <w:szCs w:val="24"/>
        </w:rPr>
        <w:t xml:space="preserve">P. Marcin </w:t>
      </w:r>
      <w:proofErr w:type="spellStart"/>
      <w:r w:rsidR="00017350">
        <w:rPr>
          <w:rFonts w:ascii="Times New Roman" w:hAnsi="Times New Roman"/>
          <w:sz w:val="24"/>
          <w:szCs w:val="24"/>
        </w:rPr>
        <w:t>Kalista</w:t>
      </w:r>
      <w:proofErr w:type="spellEnd"/>
      <w:r w:rsidR="00017350">
        <w:rPr>
          <w:rFonts w:ascii="Times New Roman" w:hAnsi="Times New Roman"/>
          <w:sz w:val="24"/>
          <w:szCs w:val="24"/>
        </w:rPr>
        <w:t xml:space="preserve"> i P. Dariusz Stanecki</w:t>
      </w:r>
      <w:r w:rsidRPr="00F87225">
        <w:rPr>
          <w:rFonts w:ascii="Times New Roman" w:hAnsi="Times New Roman"/>
          <w:sz w:val="24"/>
          <w:szCs w:val="24"/>
        </w:rPr>
        <w:t>.</w:t>
      </w:r>
    </w:p>
    <w:p w14:paraId="6FF7A680" w14:textId="77777777" w:rsidR="00B639A8" w:rsidRPr="00F87225" w:rsidRDefault="00B639A8" w:rsidP="00B639A8">
      <w:pPr>
        <w:pStyle w:val="Standard"/>
        <w:jc w:val="left"/>
        <w:rPr>
          <w:rFonts w:ascii="Times New Roman" w:hAnsi="Times New Roman"/>
          <w:sz w:val="24"/>
          <w:szCs w:val="24"/>
        </w:rPr>
      </w:pPr>
      <w:r w:rsidRPr="00F87225">
        <w:rPr>
          <w:rFonts w:ascii="Times New Roman" w:hAnsi="Times New Roman"/>
          <w:sz w:val="24"/>
          <w:szCs w:val="24"/>
        </w:rPr>
        <w:t>4. Z ramienia Wykonawcy osobą uprawnioną do kontaktów z Zamawiaj</w:t>
      </w:r>
      <w:r w:rsidR="00446EC8">
        <w:rPr>
          <w:rFonts w:ascii="Times New Roman" w:hAnsi="Times New Roman"/>
          <w:sz w:val="24"/>
          <w:szCs w:val="24"/>
        </w:rPr>
        <w:t>ącym jest …………...……..</w:t>
      </w:r>
    </w:p>
    <w:p w14:paraId="0ABB6B19" w14:textId="77777777" w:rsidR="00B639A8" w:rsidRPr="00F87225" w:rsidRDefault="00B639A8" w:rsidP="00B639A8">
      <w:pPr>
        <w:jc w:val="both"/>
        <w:rPr>
          <w:rFonts w:cs="Times New Roman"/>
        </w:rPr>
      </w:pPr>
    </w:p>
    <w:p w14:paraId="53085574" w14:textId="1A2CBDDD" w:rsidR="00B639A8" w:rsidRPr="00F87225" w:rsidRDefault="00B639A8" w:rsidP="00B639A8">
      <w:pPr>
        <w:pStyle w:val="Standard"/>
        <w:rPr>
          <w:rFonts w:ascii="Times New Roman" w:hAnsi="Times New Roman"/>
          <w:sz w:val="24"/>
          <w:szCs w:val="24"/>
        </w:rPr>
      </w:pPr>
      <w:r w:rsidRPr="00F87225">
        <w:rPr>
          <w:rFonts w:ascii="Times New Roman" w:hAnsi="Times New Roman"/>
          <w:sz w:val="24"/>
          <w:szCs w:val="24"/>
        </w:rPr>
        <w:t>§</w:t>
      </w:r>
      <w:r w:rsidR="00371DB8">
        <w:rPr>
          <w:rFonts w:ascii="Times New Roman" w:hAnsi="Times New Roman"/>
          <w:sz w:val="24"/>
          <w:szCs w:val="24"/>
        </w:rPr>
        <w:t>10</w:t>
      </w:r>
    </w:p>
    <w:p w14:paraId="01C325E6" w14:textId="77777777" w:rsidR="00B639A8" w:rsidRPr="00F87225" w:rsidRDefault="00B639A8" w:rsidP="00B639A8">
      <w:pPr>
        <w:autoSpaceDE w:val="0"/>
        <w:adjustRightInd w:val="0"/>
        <w:jc w:val="both"/>
        <w:rPr>
          <w:rFonts w:eastAsia="Times New Roman" w:cs="Times New Roman"/>
          <w:lang w:eastAsia="pl-PL"/>
        </w:rPr>
      </w:pPr>
      <w:r w:rsidRPr="00F87225">
        <w:rPr>
          <w:rFonts w:eastAsia="Times New Roman" w:cs="Times New Roman"/>
          <w:bCs/>
          <w:lang w:eastAsia="pl-PL"/>
        </w:rPr>
        <w:t>1. Przewiduje się możliwość zmian postanowień zawartej umowy w stosunku do treści oferty Zamawiającego, w następujących przypadkach:</w:t>
      </w:r>
    </w:p>
    <w:p w14:paraId="54F42762" w14:textId="28904B9F" w:rsidR="00017350" w:rsidRDefault="00B639A8" w:rsidP="00B639A8">
      <w:pPr>
        <w:jc w:val="both"/>
        <w:rPr>
          <w:rFonts w:eastAsia="Times New Roman" w:cs="Times New Roman"/>
          <w:lang w:eastAsia="ar-SA"/>
        </w:rPr>
      </w:pPr>
      <w:r w:rsidRPr="00F87225">
        <w:rPr>
          <w:rFonts w:eastAsia="Times New Roman" w:cs="Times New Roman"/>
          <w:lang w:eastAsia="ar-SA"/>
        </w:rPr>
        <w:lastRenderedPageBreak/>
        <w:t xml:space="preserve">a)  </w:t>
      </w:r>
      <w:r w:rsidR="00017350">
        <w:rPr>
          <w:rFonts w:eastAsia="Times New Roman" w:cs="Times New Roman"/>
          <w:lang w:eastAsia="ar-SA"/>
        </w:rPr>
        <w:t>t</w:t>
      </w:r>
      <w:r w:rsidRPr="00F87225">
        <w:rPr>
          <w:rFonts w:eastAsia="Times New Roman" w:cs="Times New Roman"/>
          <w:lang w:eastAsia="ar-SA"/>
        </w:rPr>
        <w:t>ermin wykonania umowy może ulec przesunięciu w przypadku</w:t>
      </w:r>
      <w:r w:rsidR="00017350">
        <w:rPr>
          <w:rFonts w:eastAsia="Times New Roman" w:cs="Times New Roman"/>
          <w:lang w:eastAsia="ar-SA"/>
        </w:rPr>
        <w:t>:</w:t>
      </w:r>
    </w:p>
    <w:p w14:paraId="4616EFDA" w14:textId="77777777" w:rsidR="00017350" w:rsidRDefault="00017350" w:rsidP="00B639A8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- </w:t>
      </w:r>
      <w:r w:rsidR="00B639A8" w:rsidRPr="00F87225">
        <w:rPr>
          <w:rFonts w:eastAsia="Times New Roman" w:cs="Times New Roman"/>
          <w:lang w:eastAsia="ar-SA"/>
        </w:rPr>
        <w:t xml:space="preserve"> opóźnień wynikających z wystąpienia okoliczności siły wyższej: wystąpienia zdarzenia losowego wywołanego przez czynniki zewnętrzne, którego nie można było przewidzieć, w szczególności zagrażającego bezpośrednio życiu lub zdrowiu ludzi lub grożącego powstaniem szkody w znacznych rozmiarach</w:t>
      </w:r>
    </w:p>
    <w:p w14:paraId="3691AB77" w14:textId="3B5D7306" w:rsidR="00B639A8" w:rsidRPr="00F87225" w:rsidRDefault="00017350" w:rsidP="00017350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- </w:t>
      </w:r>
      <w:r w:rsidRPr="00017350">
        <w:rPr>
          <w:rFonts w:eastAsia="Times New Roman" w:cs="Times New Roman"/>
          <w:lang w:eastAsia="ar-SA"/>
        </w:rPr>
        <w:t>nałożenia na Wykonawcę przez organy</w:t>
      </w:r>
      <w:r>
        <w:rPr>
          <w:rFonts w:eastAsia="Times New Roman" w:cs="Times New Roman"/>
          <w:lang w:eastAsia="ar-SA"/>
        </w:rPr>
        <w:t xml:space="preserve"> </w:t>
      </w:r>
      <w:r w:rsidRPr="00017350">
        <w:rPr>
          <w:rFonts w:eastAsia="Times New Roman" w:cs="Times New Roman"/>
          <w:lang w:eastAsia="ar-SA"/>
        </w:rPr>
        <w:t>państwa obowiązku realizacji świadczeń,</w:t>
      </w:r>
      <w:r w:rsidR="00B639A8" w:rsidRPr="00F87225">
        <w:rPr>
          <w:rFonts w:eastAsia="Times New Roman" w:cs="Times New Roman"/>
          <w:lang w:eastAsia="ar-SA"/>
        </w:rPr>
        <w:t>.</w:t>
      </w:r>
    </w:p>
    <w:p w14:paraId="0D6BD5F1" w14:textId="3E13CA06" w:rsidR="00B639A8" w:rsidRDefault="00B639A8" w:rsidP="00B639A8">
      <w:pPr>
        <w:jc w:val="both"/>
        <w:rPr>
          <w:rFonts w:eastAsia="Times New Roman" w:cs="Times New Roman"/>
          <w:lang w:eastAsia="ar-SA"/>
        </w:rPr>
      </w:pPr>
      <w:r w:rsidRPr="00F87225">
        <w:rPr>
          <w:rFonts w:eastAsia="Times New Roman" w:cs="Times New Roman"/>
          <w:lang w:eastAsia="ar-SA"/>
        </w:rPr>
        <w:t>b)</w:t>
      </w:r>
      <w:r w:rsidRPr="00F87225">
        <w:rPr>
          <w:rFonts w:eastAsia="Times New Roman" w:cs="Times New Roman"/>
          <w:bCs/>
          <w:lang w:eastAsia="pl-PL"/>
        </w:rPr>
        <w:t xml:space="preserve"> </w:t>
      </w:r>
      <w:r w:rsidR="00017350">
        <w:rPr>
          <w:rFonts w:eastAsia="Times New Roman" w:cs="Times New Roman"/>
          <w:lang w:eastAsia="ar-SA"/>
        </w:rPr>
        <w:t>w</w:t>
      </w:r>
      <w:r w:rsidRPr="00F87225">
        <w:rPr>
          <w:rFonts w:eastAsia="Times New Roman" w:cs="Times New Roman"/>
          <w:lang w:eastAsia="ar-SA"/>
        </w:rPr>
        <w:t>ysokość wynagrodzenia Wykonawcy może ulec zmianie w razie ustawowej zmiany stawek podatku VAT - zmianie ulega kwota brutto, bez zmiany kwoty netto.</w:t>
      </w:r>
    </w:p>
    <w:p w14:paraId="70BF0189" w14:textId="094D0DC7" w:rsidR="00017350" w:rsidRDefault="00017350" w:rsidP="00017350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c) </w:t>
      </w:r>
      <w:r w:rsidRPr="00017350">
        <w:rPr>
          <w:rFonts w:eastAsia="Times New Roman" w:cs="Times New Roman"/>
          <w:lang w:eastAsia="ar-SA"/>
        </w:rPr>
        <w:t>konieczność zmiany podwykonawcy, powierzenia wykonania części zakresu</w:t>
      </w:r>
      <w:r>
        <w:rPr>
          <w:rFonts w:eastAsia="Times New Roman" w:cs="Times New Roman"/>
          <w:lang w:eastAsia="ar-SA"/>
        </w:rPr>
        <w:t xml:space="preserve"> </w:t>
      </w:r>
      <w:r w:rsidRPr="00017350">
        <w:rPr>
          <w:rFonts w:eastAsia="Times New Roman" w:cs="Times New Roman"/>
          <w:lang w:eastAsia="ar-SA"/>
        </w:rPr>
        <w:t>umowy podwykonawcy lub zmiany zakresu wykonania części zamówienia przez</w:t>
      </w:r>
      <w:r w:rsidR="00B33240">
        <w:rPr>
          <w:rFonts w:eastAsia="Times New Roman" w:cs="Times New Roman"/>
          <w:lang w:eastAsia="ar-SA"/>
        </w:rPr>
        <w:t xml:space="preserve"> </w:t>
      </w:r>
      <w:r w:rsidRPr="00017350">
        <w:rPr>
          <w:rFonts w:eastAsia="Times New Roman" w:cs="Times New Roman"/>
          <w:lang w:eastAsia="ar-SA"/>
        </w:rPr>
        <w:t>podwykonawcę.</w:t>
      </w:r>
    </w:p>
    <w:p w14:paraId="4B31BF70" w14:textId="7F33EC21" w:rsidR="00017350" w:rsidRDefault="00017350" w:rsidP="00017350">
      <w:pPr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d) </w:t>
      </w:r>
      <w:r w:rsidRPr="00017350">
        <w:rPr>
          <w:rFonts w:eastAsia="Times New Roman" w:cs="Times New Roman"/>
          <w:lang w:eastAsia="ar-SA"/>
        </w:rPr>
        <w:t>zmian</w:t>
      </w:r>
      <w:r>
        <w:rPr>
          <w:rFonts w:eastAsia="Times New Roman" w:cs="Times New Roman"/>
          <w:lang w:eastAsia="ar-SA"/>
        </w:rPr>
        <w:t>y</w:t>
      </w:r>
      <w:r w:rsidRPr="00017350">
        <w:rPr>
          <w:rFonts w:eastAsia="Times New Roman" w:cs="Times New Roman"/>
          <w:lang w:eastAsia="ar-SA"/>
        </w:rPr>
        <w:t xml:space="preserve"> dostarczane</w:t>
      </w:r>
      <w:r w:rsidR="001E7036">
        <w:rPr>
          <w:rFonts w:eastAsia="Times New Roman" w:cs="Times New Roman"/>
          <w:lang w:eastAsia="ar-SA"/>
        </w:rPr>
        <w:t>go przedmiotu umowy</w:t>
      </w:r>
      <w:r w:rsidRPr="00017350">
        <w:rPr>
          <w:rFonts w:eastAsia="Times New Roman" w:cs="Times New Roman"/>
          <w:lang w:eastAsia="ar-SA"/>
        </w:rPr>
        <w:t xml:space="preserve"> na lepsz</w:t>
      </w:r>
      <w:r w:rsidR="001E7036">
        <w:rPr>
          <w:rFonts w:eastAsia="Times New Roman" w:cs="Times New Roman"/>
          <w:lang w:eastAsia="ar-SA"/>
        </w:rPr>
        <w:t>y</w:t>
      </w:r>
      <w:r w:rsidRPr="00017350">
        <w:rPr>
          <w:rFonts w:eastAsia="Times New Roman" w:cs="Times New Roman"/>
          <w:lang w:eastAsia="ar-SA"/>
        </w:rPr>
        <w:t xml:space="preserve"> (o lepszych parametrach technicznych</w:t>
      </w:r>
      <w:r w:rsidR="001E7036">
        <w:rPr>
          <w:rFonts w:eastAsia="Times New Roman" w:cs="Times New Roman"/>
          <w:lang w:eastAsia="ar-SA"/>
        </w:rPr>
        <w:t xml:space="preserve"> </w:t>
      </w:r>
      <w:r w:rsidRPr="00017350">
        <w:rPr>
          <w:rFonts w:eastAsia="Times New Roman" w:cs="Times New Roman"/>
          <w:lang w:eastAsia="ar-SA"/>
        </w:rPr>
        <w:t>niż podane w ofercie), bez możliwości podwyższenia wynagrodzenia</w:t>
      </w:r>
      <w:r w:rsidR="001E7036">
        <w:rPr>
          <w:rFonts w:eastAsia="Times New Roman" w:cs="Times New Roman"/>
          <w:lang w:eastAsia="ar-SA"/>
        </w:rPr>
        <w:t>.</w:t>
      </w:r>
    </w:p>
    <w:p w14:paraId="04FF1D88" w14:textId="54EFC9B5" w:rsidR="00177EA2" w:rsidRPr="00F87225" w:rsidRDefault="00177EA2" w:rsidP="00017350">
      <w:pPr>
        <w:jc w:val="both"/>
        <w:rPr>
          <w:rFonts w:eastAsia="Times New Roman" w:cs="Times New Roman"/>
          <w:lang w:eastAsia="ar-SA"/>
        </w:rPr>
      </w:pPr>
      <w:r w:rsidRPr="00177EA2">
        <w:rPr>
          <w:rFonts w:eastAsia="Times New Roman" w:cs="Times New Roman"/>
          <w:lang w:eastAsia="ar-SA"/>
        </w:rPr>
        <w:t>e) w przypadku zaproponowania przez Wykonawcę szczególnie uzasadnionej pod względem funkcjonalności, sprawności lub przeznaczenia albo wyposażenia przedmiotu umowy, zmiany rozwiązań konstrukcyjnych przedmiotu umowy w stosunku do koncepcji przedstawionej w ofercie – dopuszcza się zmianę umowy w zakresie zawartych w załączniku nr 1 rozwiązań konstrukcyjnych</w:t>
      </w:r>
    </w:p>
    <w:p w14:paraId="7CFB43A2" w14:textId="77777777" w:rsidR="00B639A8" w:rsidRPr="00F87225" w:rsidRDefault="00B639A8" w:rsidP="00B639A8">
      <w:pPr>
        <w:pStyle w:val="Standard"/>
        <w:jc w:val="left"/>
        <w:rPr>
          <w:rFonts w:ascii="Times New Roman" w:hAnsi="Times New Roman"/>
          <w:sz w:val="24"/>
          <w:szCs w:val="24"/>
        </w:rPr>
      </w:pPr>
      <w:r w:rsidRPr="00F87225">
        <w:rPr>
          <w:rFonts w:ascii="Times New Roman" w:hAnsi="Times New Roman"/>
          <w:sz w:val="24"/>
          <w:szCs w:val="24"/>
          <w:lang w:eastAsia="ar-SA"/>
        </w:rPr>
        <w:t xml:space="preserve">2. </w:t>
      </w:r>
      <w:r w:rsidRPr="00F87225">
        <w:rPr>
          <w:rFonts w:ascii="Times New Roman" w:hAnsi="Times New Roman"/>
          <w:sz w:val="24"/>
          <w:szCs w:val="24"/>
        </w:rPr>
        <w:t>Zmiany umowy wymagają formy pisemnej pod rygorem nieważności.</w:t>
      </w:r>
    </w:p>
    <w:p w14:paraId="4FE220A4" w14:textId="77777777" w:rsidR="001B5BAE" w:rsidRDefault="001B5BAE" w:rsidP="00AE5A2E">
      <w:pPr>
        <w:jc w:val="center"/>
        <w:rPr>
          <w:rFonts w:cs="Times New Roman"/>
        </w:rPr>
      </w:pPr>
    </w:p>
    <w:p w14:paraId="1BDA33C1" w14:textId="60925018" w:rsidR="00AE5A2E" w:rsidRPr="00E948AD" w:rsidRDefault="00AE5A2E" w:rsidP="00AE5A2E">
      <w:pPr>
        <w:jc w:val="center"/>
        <w:rPr>
          <w:rFonts w:cs="Times New Roman"/>
        </w:rPr>
      </w:pPr>
      <w:r w:rsidRPr="00E948AD">
        <w:rPr>
          <w:rFonts w:cs="Times New Roman"/>
        </w:rPr>
        <w:t xml:space="preserve">§ </w:t>
      </w:r>
      <w:r w:rsidR="003D372B" w:rsidRPr="00E948AD">
        <w:rPr>
          <w:rFonts w:cs="Times New Roman"/>
        </w:rPr>
        <w:t>1</w:t>
      </w:r>
      <w:r w:rsidR="00371DB8">
        <w:rPr>
          <w:rFonts w:cs="Times New Roman"/>
        </w:rPr>
        <w:t>1</w:t>
      </w:r>
    </w:p>
    <w:p w14:paraId="2AD51505" w14:textId="77777777" w:rsidR="00AE5A2E" w:rsidRPr="00F87225" w:rsidRDefault="00AE5A2E" w:rsidP="00AE5A2E">
      <w:pPr>
        <w:jc w:val="both"/>
        <w:rPr>
          <w:rFonts w:cs="Times New Roman"/>
        </w:rPr>
      </w:pPr>
      <w:r w:rsidRPr="00F87225">
        <w:rPr>
          <w:rFonts w:cs="Times New Roman"/>
        </w:rPr>
        <w:t>W sprawach nieuregulowanych postanowieniami niniejszej umowy mają zastosowanie przepisy ustawy Prawo zamówień publicznych oraz Kodeksu Cywilnego</w:t>
      </w:r>
    </w:p>
    <w:p w14:paraId="4B9424B3" w14:textId="77777777" w:rsidR="00AE5A2E" w:rsidRPr="00F87225" w:rsidRDefault="00AE5A2E" w:rsidP="00AE5A2E">
      <w:pPr>
        <w:jc w:val="both"/>
        <w:rPr>
          <w:rFonts w:cs="Times New Roman"/>
        </w:rPr>
      </w:pPr>
    </w:p>
    <w:p w14:paraId="0D50D699" w14:textId="6CDB0CDF" w:rsidR="00AE5A2E" w:rsidRPr="00E948AD" w:rsidRDefault="00AE5A2E" w:rsidP="00AE5A2E">
      <w:pPr>
        <w:jc w:val="center"/>
        <w:rPr>
          <w:rFonts w:cs="Times New Roman"/>
        </w:rPr>
      </w:pPr>
      <w:r w:rsidRPr="00E948AD">
        <w:rPr>
          <w:rFonts w:cs="Times New Roman"/>
        </w:rPr>
        <w:t>§ 1</w:t>
      </w:r>
      <w:r w:rsidR="00371DB8">
        <w:rPr>
          <w:rFonts w:cs="Times New Roman"/>
        </w:rPr>
        <w:t>2</w:t>
      </w:r>
    </w:p>
    <w:p w14:paraId="1005D579" w14:textId="77777777" w:rsidR="00AE5A2E" w:rsidRPr="00F87225" w:rsidRDefault="00AE5A2E" w:rsidP="00AE5A2E">
      <w:pPr>
        <w:jc w:val="both"/>
        <w:rPr>
          <w:rFonts w:cs="Times New Roman"/>
        </w:rPr>
      </w:pPr>
      <w:r w:rsidRPr="00F87225">
        <w:rPr>
          <w:rFonts w:cs="Times New Roman"/>
        </w:rPr>
        <w:t>Wszelkie spory powstałe na tle realizacji niniejszej umowy będą rozstrzygane przez sąd właściwy dla siedziby Zamawiającego.</w:t>
      </w:r>
    </w:p>
    <w:p w14:paraId="4ADB4AD0" w14:textId="77777777" w:rsidR="00AE5A2E" w:rsidRPr="00F87225" w:rsidRDefault="00AE5A2E" w:rsidP="00AE5A2E">
      <w:pPr>
        <w:rPr>
          <w:rFonts w:cs="Times New Roman"/>
        </w:rPr>
      </w:pPr>
    </w:p>
    <w:p w14:paraId="59D1EED1" w14:textId="01A3E6A1" w:rsidR="00AE5A2E" w:rsidRPr="00E948AD" w:rsidRDefault="00AE5A2E" w:rsidP="00AE5A2E">
      <w:pPr>
        <w:jc w:val="center"/>
        <w:rPr>
          <w:rFonts w:cs="Times New Roman"/>
        </w:rPr>
      </w:pPr>
      <w:r w:rsidRPr="00E948AD">
        <w:rPr>
          <w:rFonts w:cs="Times New Roman"/>
        </w:rPr>
        <w:t>§ 1</w:t>
      </w:r>
      <w:r w:rsidR="00371DB8">
        <w:rPr>
          <w:rFonts w:cs="Times New Roman"/>
        </w:rPr>
        <w:t>3</w:t>
      </w:r>
    </w:p>
    <w:p w14:paraId="218E3AEC" w14:textId="77777777" w:rsidR="00AE5A2E" w:rsidRPr="00F87225" w:rsidRDefault="00AE5A2E" w:rsidP="00AE5A2E">
      <w:pPr>
        <w:jc w:val="both"/>
        <w:rPr>
          <w:rFonts w:cs="Times New Roman"/>
        </w:rPr>
      </w:pPr>
      <w:r w:rsidRPr="00F87225">
        <w:rPr>
          <w:rFonts w:cs="Times New Roman"/>
        </w:rPr>
        <w:t>Umowa została sporządzona w trzech jednobrzmiących egzemplarzach, dwa egzemplarze dla Zamawiającego i jeden egzemplarz dla Wykonawcy.</w:t>
      </w:r>
    </w:p>
    <w:p w14:paraId="68773CAF" w14:textId="77777777" w:rsidR="00AE5A2E" w:rsidRPr="00F87225" w:rsidRDefault="00AE5A2E" w:rsidP="00AE5A2E">
      <w:pPr>
        <w:jc w:val="both"/>
        <w:rPr>
          <w:rFonts w:cs="Times New Roman"/>
        </w:rPr>
      </w:pPr>
    </w:p>
    <w:p w14:paraId="415FF452" w14:textId="77777777" w:rsidR="00AE5A2E" w:rsidRPr="00F87225" w:rsidRDefault="00AE5A2E" w:rsidP="00AE5A2E">
      <w:pPr>
        <w:jc w:val="both"/>
        <w:rPr>
          <w:rFonts w:cs="Times New Roman"/>
        </w:rPr>
      </w:pPr>
    </w:p>
    <w:p w14:paraId="192CB31A" w14:textId="77777777" w:rsidR="00AE5A2E" w:rsidRPr="00F87225" w:rsidRDefault="00AE5A2E" w:rsidP="00AE5A2E">
      <w:pPr>
        <w:jc w:val="both"/>
        <w:rPr>
          <w:rFonts w:cs="Times New Roman"/>
        </w:rPr>
      </w:pPr>
    </w:p>
    <w:p w14:paraId="62DFA098" w14:textId="77777777" w:rsidR="00AE5A2E" w:rsidRPr="00F77117" w:rsidRDefault="00AE5A2E" w:rsidP="00AE5A2E">
      <w:pPr>
        <w:jc w:val="both"/>
        <w:rPr>
          <w:rFonts w:cs="Times New Roman"/>
          <w:b/>
          <w:bCs/>
          <w:sz w:val="22"/>
          <w:szCs w:val="22"/>
        </w:rPr>
      </w:pPr>
      <w:r w:rsidRPr="00F87225">
        <w:rPr>
          <w:rFonts w:cs="Times New Roman"/>
          <w:b/>
          <w:bCs/>
        </w:rPr>
        <w:t xml:space="preserve">                    ZAMAWIAJĄCY</w:t>
      </w:r>
      <w:r w:rsidRPr="00F77117">
        <w:rPr>
          <w:rFonts w:cs="Times New Roman"/>
          <w:b/>
          <w:bCs/>
          <w:sz w:val="22"/>
          <w:szCs w:val="22"/>
        </w:rPr>
        <w:t xml:space="preserve">                                                             </w:t>
      </w:r>
      <w:r w:rsidR="00F87225">
        <w:rPr>
          <w:rFonts w:cs="Times New Roman"/>
          <w:b/>
          <w:bCs/>
          <w:sz w:val="22"/>
          <w:szCs w:val="22"/>
        </w:rPr>
        <w:t xml:space="preserve">          </w:t>
      </w:r>
      <w:r w:rsidRPr="00F77117">
        <w:rPr>
          <w:rFonts w:cs="Times New Roman"/>
          <w:b/>
          <w:bCs/>
          <w:sz w:val="22"/>
          <w:szCs w:val="22"/>
        </w:rPr>
        <w:t>WYKONAWCA</w:t>
      </w:r>
    </w:p>
    <w:sectPr w:rsidR="00AE5A2E" w:rsidRPr="00F77117" w:rsidSect="000B2FC7">
      <w:footerReference w:type="default" r:id="rId8"/>
      <w:footnotePr>
        <w:pos w:val="beneathText"/>
      </w:footnotePr>
      <w:pgSz w:w="11905" w:h="16837"/>
      <w:pgMar w:top="1276" w:right="1134" w:bottom="1601" w:left="1134" w:header="14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AB8B" w14:textId="77777777" w:rsidR="0089171A" w:rsidRDefault="0089171A">
      <w:r>
        <w:separator/>
      </w:r>
    </w:p>
  </w:endnote>
  <w:endnote w:type="continuationSeparator" w:id="0">
    <w:p w14:paraId="04912BBD" w14:textId="77777777" w:rsidR="0089171A" w:rsidRDefault="0089171A">
      <w:r>
        <w:continuationSeparator/>
      </w:r>
    </w:p>
  </w:endnote>
  <w:endnote w:type="continuationNotice" w:id="1">
    <w:p w14:paraId="65D6958F" w14:textId="77777777" w:rsidR="0089171A" w:rsidRDefault="008917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48ADE" w14:textId="77777777" w:rsidR="0079036F" w:rsidRDefault="004B54BD" w:rsidP="004B54BD">
    <w:pPr>
      <w:pStyle w:val="Stopka"/>
      <w:tabs>
        <w:tab w:val="clear" w:pos="4819"/>
        <w:tab w:val="clear" w:pos="9638"/>
        <w:tab w:val="left" w:pos="1140"/>
      </w:tabs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79F71" w14:textId="77777777" w:rsidR="0089171A" w:rsidRDefault="0089171A">
      <w:r>
        <w:separator/>
      </w:r>
    </w:p>
  </w:footnote>
  <w:footnote w:type="continuationSeparator" w:id="0">
    <w:p w14:paraId="27BFC638" w14:textId="77777777" w:rsidR="0089171A" w:rsidRDefault="0089171A">
      <w:r>
        <w:continuationSeparator/>
      </w:r>
    </w:p>
  </w:footnote>
  <w:footnote w:type="continuationNotice" w:id="1">
    <w:p w14:paraId="1C332A98" w14:textId="77777777" w:rsidR="0089171A" w:rsidRDefault="008917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66ACF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76AF9"/>
    <w:multiLevelType w:val="hybridMultilevel"/>
    <w:tmpl w:val="5AF6FC56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4F8590A"/>
    <w:multiLevelType w:val="hybridMultilevel"/>
    <w:tmpl w:val="51547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113FE"/>
    <w:multiLevelType w:val="hybridMultilevel"/>
    <w:tmpl w:val="68B69B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B4F22"/>
    <w:multiLevelType w:val="hybridMultilevel"/>
    <w:tmpl w:val="3AE0F22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9D602E9"/>
    <w:multiLevelType w:val="hybridMultilevel"/>
    <w:tmpl w:val="980A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F7F13"/>
    <w:multiLevelType w:val="hybridMultilevel"/>
    <w:tmpl w:val="C29433E0"/>
    <w:lvl w:ilvl="0" w:tplc="FBB0207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0B4214E7"/>
    <w:multiLevelType w:val="hybridMultilevel"/>
    <w:tmpl w:val="14320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4537D"/>
    <w:multiLevelType w:val="hybridMultilevel"/>
    <w:tmpl w:val="738AE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95530"/>
    <w:multiLevelType w:val="hybridMultilevel"/>
    <w:tmpl w:val="982A32E0"/>
    <w:lvl w:ilvl="0" w:tplc="BB649EB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0EBD0EBB"/>
    <w:multiLevelType w:val="hybridMultilevel"/>
    <w:tmpl w:val="FBD821D0"/>
    <w:lvl w:ilvl="0" w:tplc="EA2ACB4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1A34A48"/>
    <w:multiLevelType w:val="hybridMultilevel"/>
    <w:tmpl w:val="738AE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AE0AA6"/>
    <w:multiLevelType w:val="hybridMultilevel"/>
    <w:tmpl w:val="97FE5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D1B76"/>
    <w:multiLevelType w:val="hybridMultilevel"/>
    <w:tmpl w:val="3EF4A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F6899"/>
    <w:multiLevelType w:val="hybridMultilevel"/>
    <w:tmpl w:val="A852F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90BC5"/>
    <w:multiLevelType w:val="hybridMultilevel"/>
    <w:tmpl w:val="6FC43EA8"/>
    <w:lvl w:ilvl="0" w:tplc="3B8E307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90F59CE"/>
    <w:multiLevelType w:val="hybridMultilevel"/>
    <w:tmpl w:val="2FEA9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73F39"/>
    <w:multiLevelType w:val="hybridMultilevel"/>
    <w:tmpl w:val="4346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C631B"/>
    <w:multiLevelType w:val="hybridMultilevel"/>
    <w:tmpl w:val="738AE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83258"/>
    <w:multiLevelType w:val="singleLevel"/>
    <w:tmpl w:val="83421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0" w15:restartNumberingAfterBreak="0">
    <w:nsid w:val="430313F4"/>
    <w:multiLevelType w:val="hybridMultilevel"/>
    <w:tmpl w:val="03C02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F7F91"/>
    <w:multiLevelType w:val="hybridMultilevel"/>
    <w:tmpl w:val="48322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84A93"/>
    <w:multiLevelType w:val="hybridMultilevel"/>
    <w:tmpl w:val="975AF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E71C4"/>
    <w:multiLevelType w:val="hybridMultilevel"/>
    <w:tmpl w:val="C26EA7B2"/>
    <w:lvl w:ilvl="0" w:tplc="EA94C0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3564A"/>
    <w:multiLevelType w:val="hybridMultilevel"/>
    <w:tmpl w:val="C5CE0396"/>
    <w:lvl w:ilvl="0" w:tplc="8B1A0B1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3381E8A"/>
    <w:multiLevelType w:val="hybridMultilevel"/>
    <w:tmpl w:val="972C0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86E05"/>
    <w:multiLevelType w:val="hybridMultilevel"/>
    <w:tmpl w:val="4B54644A"/>
    <w:lvl w:ilvl="0" w:tplc="3DB6B9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BBC52EF"/>
    <w:multiLevelType w:val="hybridMultilevel"/>
    <w:tmpl w:val="DF0A2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A25B1"/>
    <w:multiLevelType w:val="hybridMultilevel"/>
    <w:tmpl w:val="738AE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74D0E"/>
    <w:multiLevelType w:val="hybridMultilevel"/>
    <w:tmpl w:val="89EC8F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027E6"/>
    <w:multiLevelType w:val="multilevel"/>
    <w:tmpl w:val="A1D27AAE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8"/>
  </w:num>
  <w:num w:numId="4">
    <w:abstractNumId w:val="20"/>
  </w:num>
  <w:num w:numId="5">
    <w:abstractNumId w:val="11"/>
  </w:num>
  <w:num w:numId="6">
    <w:abstractNumId w:val="25"/>
  </w:num>
  <w:num w:numId="7">
    <w:abstractNumId w:val="28"/>
  </w:num>
  <w:num w:numId="8">
    <w:abstractNumId w:val="18"/>
  </w:num>
  <w:num w:numId="9">
    <w:abstractNumId w:val="21"/>
  </w:num>
  <w:num w:numId="10">
    <w:abstractNumId w:val="23"/>
  </w:num>
  <w:num w:numId="11">
    <w:abstractNumId w:val="27"/>
  </w:num>
  <w:num w:numId="12">
    <w:abstractNumId w:val="0"/>
  </w:num>
  <w:num w:numId="13">
    <w:abstractNumId w:val="22"/>
  </w:num>
  <w:num w:numId="14">
    <w:abstractNumId w:val="9"/>
  </w:num>
  <w:num w:numId="15">
    <w:abstractNumId w:val="16"/>
  </w:num>
  <w:num w:numId="16">
    <w:abstractNumId w:val="15"/>
  </w:num>
  <w:num w:numId="17">
    <w:abstractNumId w:val="10"/>
  </w:num>
  <w:num w:numId="18">
    <w:abstractNumId w:val="5"/>
  </w:num>
  <w:num w:numId="19">
    <w:abstractNumId w:val="2"/>
  </w:num>
  <w:num w:numId="20">
    <w:abstractNumId w:val="26"/>
  </w:num>
  <w:num w:numId="21">
    <w:abstractNumId w:val="7"/>
  </w:num>
  <w:num w:numId="22">
    <w:abstractNumId w:val="14"/>
  </w:num>
  <w:num w:numId="23">
    <w:abstractNumId w:val="24"/>
  </w:num>
  <w:num w:numId="24">
    <w:abstractNumId w:val="13"/>
  </w:num>
  <w:num w:numId="25">
    <w:abstractNumId w:val="17"/>
  </w:num>
  <w:num w:numId="26">
    <w:abstractNumId w:val="6"/>
  </w:num>
  <w:num w:numId="27">
    <w:abstractNumId w:val="12"/>
  </w:num>
  <w:num w:numId="28">
    <w:abstractNumId w:val="30"/>
  </w:num>
  <w:num w:numId="29">
    <w:abstractNumId w:val="1"/>
  </w:num>
  <w:num w:numId="30">
    <w:abstractNumId w:val="19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0B"/>
    <w:rsid w:val="00002BA5"/>
    <w:rsid w:val="00017350"/>
    <w:rsid w:val="000309C9"/>
    <w:rsid w:val="00073311"/>
    <w:rsid w:val="000746F7"/>
    <w:rsid w:val="000B2FC7"/>
    <w:rsid w:val="000C3832"/>
    <w:rsid w:val="000C5118"/>
    <w:rsid w:val="000D3A79"/>
    <w:rsid w:val="000D5E6F"/>
    <w:rsid w:val="000E47A9"/>
    <w:rsid w:val="000E7960"/>
    <w:rsid w:val="000F3F6D"/>
    <w:rsid w:val="000F41FE"/>
    <w:rsid w:val="001123CD"/>
    <w:rsid w:val="00115C33"/>
    <w:rsid w:val="001519C6"/>
    <w:rsid w:val="0016609E"/>
    <w:rsid w:val="00177EA2"/>
    <w:rsid w:val="001803DE"/>
    <w:rsid w:val="00183481"/>
    <w:rsid w:val="0018623E"/>
    <w:rsid w:val="00190925"/>
    <w:rsid w:val="001B5BAE"/>
    <w:rsid w:val="001B7004"/>
    <w:rsid w:val="001C186A"/>
    <w:rsid w:val="001C3BC2"/>
    <w:rsid w:val="001E7036"/>
    <w:rsid w:val="00233425"/>
    <w:rsid w:val="00255322"/>
    <w:rsid w:val="0026435E"/>
    <w:rsid w:val="002B0959"/>
    <w:rsid w:val="002B536E"/>
    <w:rsid w:val="002F0901"/>
    <w:rsid w:val="00326358"/>
    <w:rsid w:val="00333474"/>
    <w:rsid w:val="00371DB8"/>
    <w:rsid w:val="00377570"/>
    <w:rsid w:val="0039661B"/>
    <w:rsid w:val="003B624A"/>
    <w:rsid w:val="003C293F"/>
    <w:rsid w:val="003D372B"/>
    <w:rsid w:val="003D71C0"/>
    <w:rsid w:val="003E3BAF"/>
    <w:rsid w:val="004156F6"/>
    <w:rsid w:val="004270D2"/>
    <w:rsid w:val="00446EC8"/>
    <w:rsid w:val="00462114"/>
    <w:rsid w:val="00467AFE"/>
    <w:rsid w:val="00485B6D"/>
    <w:rsid w:val="00493B6D"/>
    <w:rsid w:val="00494559"/>
    <w:rsid w:val="0049545F"/>
    <w:rsid w:val="00497563"/>
    <w:rsid w:val="004A7816"/>
    <w:rsid w:val="004B54BD"/>
    <w:rsid w:val="004B79E7"/>
    <w:rsid w:val="004C6BD2"/>
    <w:rsid w:val="004D2F6F"/>
    <w:rsid w:val="004F2BEE"/>
    <w:rsid w:val="0050773F"/>
    <w:rsid w:val="0053009A"/>
    <w:rsid w:val="00531EE8"/>
    <w:rsid w:val="00571C8C"/>
    <w:rsid w:val="00587A16"/>
    <w:rsid w:val="00590E80"/>
    <w:rsid w:val="005A027C"/>
    <w:rsid w:val="005C67E7"/>
    <w:rsid w:val="005F4BD3"/>
    <w:rsid w:val="005F5E55"/>
    <w:rsid w:val="0060529F"/>
    <w:rsid w:val="0060773A"/>
    <w:rsid w:val="006262E7"/>
    <w:rsid w:val="00673E2F"/>
    <w:rsid w:val="00675B85"/>
    <w:rsid w:val="006771BB"/>
    <w:rsid w:val="006A317A"/>
    <w:rsid w:val="006B2FB3"/>
    <w:rsid w:val="006D4A9D"/>
    <w:rsid w:val="006D5144"/>
    <w:rsid w:val="006D5252"/>
    <w:rsid w:val="00721BC3"/>
    <w:rsid w:val="0072648A"/>
    <w:rsid w:val="0079036F"/>
    <w:rsid w:val="007E700D"/>
    <w:rsid w:val="007E7763"/>
    <w:rsid w:val="008167A6"/>
    <w:rsid w:val="00822A3E"/>
    <w:rsid w:val="00823EAD"/>
    <w:rsid w:val="00855327"/>
    <w:rsid w:val="00863276"/>
    <w:rsid w:val="00874EFC"/>
    <w:rsid w:val="00884052"/>
    <w:rsid w:val="00885C06"/>
    <w:rsid w:val="0089171A"/>
    <w:rsid w:val="008B70E9"/>
    <w:rsid w:val="008C4C67"/>
    <w:rsid w:val="008E2107"/>
    <w:rsid w:val="008E54EC"/>
    <w:rsid w:val="008E7C4D"/>
    <w:rsid w:val="00920C49"/>
    <w:rsid w:val="009273DC"/>
    <w:rsid w:val="00976431"/>
    <w:rsid w:val="00981C39"/>
    <w:rsid w:val="00991587"/>
    <w:rsid w:val="009A045C"/>
    <w:rsid w:val="009C50FA"/>
    <w:rsid w:val="009C6A03"/>
    <w:rsid w:val="009F3D8F"/>
    <w:rsid w:val="00A03A58"/>
    <w:rsid w:val="00A3577D"/>
    <w:rsid w:val="00A577F7"/>
    <w:rsid w:val="00A6292A"/>
    <w:rsid w:val="00A64F14"/>
    <w:rsid w:val="00A6566A"/>
    <w:rsid w:val="00A828F4"/>
    <w:rsid w:val="00A830DE"/>
    <w:rsid w:val="00A8407C"/>
    <w:rsid w:val="00A87F7E"/>
    <w:rsid w:val="00A95FB2"/>
    <w:rsid w:val="00AB204C"/>
    <w:rsid w:val="00AC2A15"/>
    <w:rsid w:val="00AD1623"/>
    <w:rsid w:val="00AE5A2E"/>
    <w:rsid w:val="00AE7F34"/>
    <w:rsid w:val="00AF376C"/>
    <w:rsid w:val="00B12ECB"/>
    <w:rsid w:val="00B25B6D"/>
    <w:rsid w:val="00B33240"/>
    <w:rsid w:val="00B37661"/>
    <w:rsid w:val="00B432F7"/>
    <w:rsid w:val="00B54732"/>
    <w:rsid w:val="00B54CEB"/>
    <w:rsid w:val="00B639A8"/>
    <w:rsid w:val="00B81C26"/>
    <w:rsid w:val="00B9497F"/>
    <w:rsid w:val="00C061F8"/>
    <w:rsid w:val="00C068B0"/>
    <w:rsid w:val="00C47748"/>
    <w:rsid w:val="00C70AB2"/>
    <w:rsid w:val="00C82F22"/>
    <w:rsid w:val="00C9672F"/>
    <w:rsid w:val="00CD52C0"/>
    <w:rsid w:val="00CE17F0"/>
    <w:rsid w:val="00CF27A5"/>
    <w:rsid w:val="00D16622"/>
    <w:rsid w:val="00D4039C"/>
    <w:rsid w:val="00D4427E"/>
    <w:rsid w:val="00D5317C"/>
    <w:rsid w:val="00D547CC"/>
    <w:rsid w:val="00D54DA0"/>
    <w:rsid w:val="00D6321D"/>
    <w:rsid w:val="00D95AED"/>
    <w:rsid w:val="00DA1709"/>
    <w:rsid w:val="00DA64D1"/>
    <w:rsid w:val="00DB6D1D"/>
    <w:rsid w:val="00DF760B"/>
    <w:rsid w:val="00E34819"/>
    <w:rsid w:val="00E770EC"/>
    <w:rsid w:val="00E87590"/>
    <w:rsid w:val="00E948AD"/>
    <w:rsid w:val="00EC01CF"/>
    <w:rsid w:val="00ED4792"/>
    <w:rsid w:val="00ED6704"/>
    <w:rsid w:val="00EE06B8"/>
    <w:rsid w:val="00F042BA"/>
    <w:rsid w:val="00F14F02"/>
    <w:rsid w:val="00F35C43"/>
    <w:rsid w:val="00F412CE"/>
    <w:rsid w:val="00F47AAC"/>
    <w:rsid w:val="00F51C1D"/>
    <w:rsid w:val="00F77117"/>
    <w:rsid w:val="00F83306"/>
    <w:rsid w:val="00F87225"/>
    <w:rsid w:val="00F949AC"/>
    <w:rsid w:val="00F96EF5"/>
    <w:rsid w:val="00FA0958"/>
    <w:rsid w:val="00FA1285"/>
    <w:rsid w:val="00FA6EE5"/>
    <w:rsid w:val="00FD7DD5"/>
    <w:rsid w:val="00FE1F14"/>
    <w:rsid w:val="00FE6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119E4"/>
  <w15:docId w15:val="{ECFD88DC-A77D-44FB-94FF-AE06404B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EAD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23EAD"/>
  </w:style>
  <w:style w:type="character" w:customStyle="1" w:styleId="WW-Absatz-Standardschriftart">
    <w:name w:val="WW-Absatz-Standardschriftart"/>
    <w:rsid w:val="00823EAD"/>
  </w:style>
  <w:style w:type="character" w:customStyle="1" w:styleId="WW-Absatz-Standardschriftart1">
    <w:name w:val="WW-Absatz-Standardschriftart1"/>
    <w:rsid w:val="00823EAD"/>
  </w:style>
  <w:style w:type="character" w:customStyle="1" w:styleId="WW-Absatz-Standardschriftart11">
    <w:name w:val="WW-Absatz-Standardschriftart11"/>
    <w:rsid w:val="00823EAD"/>
  </w:style>
  <w:style w:type="character" w:customStyle="1" w:styleId="WW-Absatz-Standardschriftart111">
    <w:name w:val="WW-Absatz-Standardschriftart111"/>
    <w:rsid w:val="00823EAD"/>
  </w:style>
  <w:style w:type="character" w:customStyle="1" w:styleId="Domylnaczcionkaakapitu3">
    <w:name w:val="Domyślna czcionka akapitu3"/>
    <w:rsid w:val="00823EAD"/>
  </w:style>
  <w:style w:type="character" w:customStyle="1" w:styleId="Domylnaczcionkaakapitu2">
    <w:name w:val="Domyślna czcionka akapitu2"/>
    <w:rsid w:val="00823EAD"/>
  </w:style>
  <w:style w:type="character" w:customStyle="1" w:styleId="Domylnaczcionkaakapitu1">
    <w:name w:val="Domyślna czcionka akapitu1"/>
    <w:rsid w:val="00823EAD"/>
  </w:style>
  <w:style w:type="character" w:customStyle="1" w:styleId="Znakinumeracji">
    <w:name w:val="Znaki numeracji"/>
    <w:rsid w:val="00823EAD"/>
  </w:style>
  <w:style w:type="character" w:customStyle="1" w:styleId="Znakiprzypiswkocowych">
    <w:name w:val="Znaki przypisów końcowych"/>
    <w:rsid w:val="00823EAD"/>
    <w:rPr>
      <w:vertAlign w:val="superscript"/>
    </w:rPr>
  </w:style>
  <w:style w:type="paragraph" w:customStyle="1" w:styleId="Nagwek3">
    <w:name w:val="Nagłówek3"/>
    <w:basedOn w:val="Normalny"/>
    <w:next w:val="Tekstpodstawowy"/>
    <w:rsid w:val="00823EA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823EAD"/>
    <w:pPr>
      <w:spacing w:after="120"/>
    </w:pPr>
  </w:style>
  <w:style w:type="paragraph" w:styleId="Lista">
    <w:name w:val="List"/>
    <w:basedOn w:val="Tekstpodstawowy"/>
    <w:semiHidden/>
    <w:rsid w:val="00823EAD"/>
  </w:style>
  <w:style w:type="paragraph" w:customStyle="1" w:styleId="Podpis4">
    <w:name w:val="Podpis4"/>
    <w:basedOn w:val="Normalny"/>
    <w:rsid w:val="00823EA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823EAD"/>
    <w:pPr>
      <w:suppressLineNumbers/>
    </w:pPr>
  </w:style>
  <w:style w:type="paragraph" w:customStyle="1" w:styleId="Nagwek2">
    <w:name w:val="Nagłówek2"/>
    <w:basedOn w:val="Normalny"/>
    <w:next w:val="Tekstpodstawowy"/>
    <w:rsid w:val="00823EA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rsid w:val="00823EAD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rsid w:val="00823EA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rsid w:val="00823EAD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rsid w:val="00823EA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823EAD"/>
    <w:pPr>
      <w:suppressLineNumbers/>
      <w:spacing w:before="120" w:after="120"/>
    </w:pPr>
    <w:rPr>
      <w:i/>
      <w:iCs/>
    </w:rPr>
  </w:style>
  <w:style w:type="paragraph" w:styleId="Stopka">
    <w:name w:val="footer"/>
    <w:basedOn w:val="Normalny"/>
    <w:semiHidden/>
    <w:rsid w:val="00823EA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Normalny"/>
    <w:rsid w:val="00823EAD"/>
    <w:pPr>
      <w:autoSpaceDE w:val="0"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Normalny"/>
    <w:rsid w:val="00823EAD"/>
    <w:pPr>
      <w:suppressLineNumbers/>
    </w:pPr>
  </w:style>
  <w:style w:type="paragraph" w:customStyle="1" w:styleId="Nagwektabeli">
    <w:name w:val="Nagłówek tabeli"/>
    <w:basedOn w:val="Zawartotabeli"/>
    <w:rsid w:val="00823EAD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rsid w:val="00823EAD"/>
    <w:pPr>
      <w:widowControl/>
      <w:suppressAutoHyphens w:val="0"/>
      <w:spacing w:before="100" w:after="119"/>
    </w:pPr>
    <w:rPr>
      <w:rFonts w:eastAsia="Times New Roman" w:cs="Times New Roman"/>
      <w:lang w:eastAsia="ar-SA" w:bidi="ar-SA"/>
    </w:rPr>
  </w:style>
  <w:style w:type="paragraph" w:styleId="Tekstprzypisukocowego">
    <w:name w:val="endnote text"/>
    <w:basedOn w:val="Normalny"/>
    <w:semiHidden/>
    <w:rsid w:val="00823EAD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F412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12CE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F412CE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12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412CE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12CE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F412C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Kolorowecieniowanieakcent11">
    <w:name w:val="Kolorowe cieniowanie — akcent 11"/>
    <w:hidden/>
    <w:uiPriority w:val="99"/>
    <w:semiHidden/>
    <w:rsid w:val="00C9672F"/>
    <w:rPr>
      <w:rFonts w:eastAsia="SimSu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6A317A"/>
    <w:pPr>
      <w:ind w:left="720"/>
      <w:contextualSpacing/>
    </w:pPr>
    <w:rPr>
      <w:szCs w:val="21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4A9D"/>
    <w:rPr>
      <w:vertAlign w:val="superscript"/>
    </w:rPr>
  </w:style>
  <w:style w:type="paragraph" w:customStyle="1" w:styleId="Standard">
    <w:name w:val="Standard"/>
    <w:rsid w:val="00B639A8"/>
    <w:pPr>
      <w:suppressAutoHyphens/>
      <w:autoSpaceDN w:val="0"/>
      <w:ind w:left="317" w:hanging="340"/>
      <w:jc w:val="center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WW8Num13">
    <w:name w:val="WW8Num13"/>
    <w:basedOn w:val="Bezlisty"/>
    <w:rsid w:val="00B639A8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2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861D5-4D49-4E6A-B17E-53ADA04A5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1818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Dariusz Świrta</cp:lastModifiedBy>
  <cp:revision>6</cp:revision>
  <cp:lastPrinted>2020-10-01T09:44:00Z</cp:lastPrinted>
  <dcterms:created xsi:type="dcterms:W3CDTF">2025-11-07T10:20:00Z</dcterms:created>
  <dcterms:modified xsi:type="dcterms:W3CDTF">2025-11-07T11:50:00Z</dcterms:modified>
</cp:coreProperties>
</file>