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4F41" w14:textId="22A509B0" w:rsidR="001675C9" w:rsidRPr="0051369C" w:rsidRDefault="0051369C">
      <w:pPr>
        <w:rPr>
          <w:rFonts w:ascii="Times New Roman" w:hAnsi="Times New Roman" w:cs="Times New Roman"/>
          <w:sz w:val="24"/>
          <w:szCs w:val="24"/>
        </w:rPr>
      </w:pPr>
      <w:r w:rsidRPr="0051369C">
        <w:rPr>
          <w:rFonts w:ascii="Times New Roman" w:hAnsi="Times New Roman" w:cs="Times New Roman"/>
          <w:sz w:val="24"/>
          <w:szCs w:val="24"/>
        </w:rPr>
        <w:t xml:space="preserve">Tomasz Gębura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Brody 28.07.2025 r. </w:t>
      </w:r>
    </w:p>
    <w:p w14:paraId="49CD9F22" w14:textId="4A59CD0E" w:rsidR="0051369C" w:rsidRDefault="0051369C">
      <w:pPr>
        <w:rPr>
          <w:rFonts w:ascii="Times New Roman" w:hAnsi="Times New Roman" w:cs="Times New Roman"/>
          <w:sz w:val="24"/>
          <w:szCs w:val="24"/>
        </w:rPr>
      </w:pPr>
      <w:r w:rsidRPr="0051369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adny Rady Gminy w Brodach </w:t>
      </w:r>
    </w:p>
    <w:p w14:paraId="073A0D9B" w14:textId="77777777" w:rsidR="0051369C" w:rsidRDefault="0051369C">
      <w:pPr>
        <w:rPr>
          <w:rFonts w:ascii="Times New Roman" w:hAnsi="Times New Roman" w:cs="Times New Roman"/>
          <w:sz w:val="24"/>
          <w:szCs w:val="24"/>
        </w:rPr>
      </w:pPr>
    </w:p>
    <w:p w14:paraId="088D5372" w14:textId="5A219869" w:rsidR="0051369C" w:rsidRPr="0051369C" w:rsidRDefault="0051369C" w:rsidP="005136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69C">
        <w:rPr>
          <w:rFonts w:ascii="Times New Roman" w:hAnsi="Times New Roman" w:cs="Times New Roman"/>
          <w:b/>
          <w:bCs/>
          <w:sz w:val="24"/>
          <w:szCs w:val="24"/>
        </w:rPr>
        <w:t>Pan</w:t>
      </w:r>
    </w:p>
    <w:p w14:paraId="4D91A734" w14:textId="3C9A5EFA" w:rsidR="0051369C" w:rsidRPr="0051369C" w:rsidRDefault="0051369C" w:rsidP="005136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6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Ernest Kumek</w:t>
      </w:r>
    </w:p>
    <w:p w14:paraId="234C4C71" w14:textId="60029886" w:rsidR="0051369C" w:rsidRPr="0051369C" w:rsidRDefault="0051369C" w:rsidP="005136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6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Wójt Gminy Brody</w:t>
      </w:r>
    </w:p>
    <w:p w14:paraId="43388127" w14:textId="3E878224" w:rsidR="0051369C" w:rsidRPr="0051369C" w:rsidRDefault="0051369C" w:rsidP="0051369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369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za pośrednictwem </w:t>
      </w:r>
    </w:p>
    <w:p w14:paraId="1401984B" w14:textId="563AC349" w:rsidR="0051369C" w:rsidRPr="0051369C" w:rsidRDefault="0051369C" w:rsidP="005136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6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Pana Mateusza Bidzińskiego </w:t>
      </w:r>
    </w:p>
    <w:p w14:paraId="3FCAE48E" w14:textId="1192574F" w:rsidR="0051369C" w:rsidRPr="0051369C" w:rsidRDefault="0051369C" w:rsidP="005136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6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Przewodniczącego Rady Gminy w Brodach </w:t>
      </w:r>
    </w:p>
    <w:p w14:paraId="15B0B6B5" w14:textId="1D815F3D" w:rsidR="0051369C" w:rsidRDefault="0051369C" w:rsidP="0051369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13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C67D26" w14:textId="77777777" w:rsidR="0051369C" w:rsidRDefault="0051369C" w:rsidP="0051369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B7C49" w14:textId="77777777" w:rsidR="0051369C" w:rsidRDefault="0051369C" w:rsidP="0051369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23707" w14:textId="1E88144C" w:rsidR="0051369C" w:rsidRDefault="0051369C" w:rsidP="005136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Interpelacja </w:t>
      </w:r>
    </w:p>
    <w:p w14:paraId="65D85E7E" w14:textId="77777777" w:rsidR="0051369C" w:rsidRDefault="0051369C" w:rsidP="005136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10B6C" w14:textId="4EC5FB8F" w:rsidR="0051369C" w:rsidRDefault="0051369C" w:rsidP="005136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69C">
        <w:rPr>
          <w:rFonts w:ascii="Times New Roman" w:hAnsi="Times New Roman" w:cs="Times New Roman"/>
          <w:sz w:val="24"/>
          <w:szCs w:val="24"/>
        </w:rPr>
        <w:t xml:space="preserve">Szanowny Panie Wójcie </w:t>
      </w:r>
    </w:p>
    <w:p w14:paraId="5737660D" w14:textId="77777777" w:rsidR="0051369C" w:rsidRDefault="0051369C" w:rsidP="005136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9FB512" w14:textId="53E594FD" w:rsidR="0051369C" w:rsidRDefault="0051369C" w:rsidP="001C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usunięcie zakrzaczeń przy ulicy Borówkowej w Brodach zlokalizowanych na działce 45/19 stanowiącą własność G</w:t>
      </w:r>
      <w:r w:rsidR="0080097E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ny Brody</w:t>
      </w:r>
      <w:r w:rsidR="0080097E">
        <w:rPr>
          <w:rFonts w:ascii="Times New Roman" w:hAnsi="Times New Roman" w:cs="Times New Roman"/>
          <w:sz w:val="24"/>
          <w:szCs w:val="24"/>
        </w:rPr>
        <w:t>. Kilka lat temu na wniosek mieszkańców ulicy Borówkowej w Brodach teren działki został wykarczowany. Od tego czasu mężczyzna zajmujący</w:t>
      </w:r>
      <w:r w:rsidR="001C3E20">
        <w:rPr>
          <w:rFonts w:ascii="Times New Roman" w:hAnsi="Times New Roman" w:cs="Times New Roman"/>
          <w:sz w:val="24"/>
          <w:szCs w:val="24"/>
        </w:rPr>
        <w:t xml:space="preserve"> </w:t>
      </w:r>
      <w:r w:rsidR="0080097E">
        <w:rPr>
          <w:rFonts w:ascii="Times New Roman" w:hAnsi="Times New Roman" w:cs="Times New Roman"/>
          <w:sz w:val="24"/>
          <w:szCs w:val="24"/>
        </w:rPr>
        <w:t>w celach rekreacyjnych sąsiednią działkę 45/11 na gminnej działce prowadzi nasadzenia. Stali mieszkańcy ulicy Borówkowej uskarżają się</w:t>
      </w:r>
      <w:r w:rsidR="001C3E20">
        <w:rPr>
          <w:rFonts w:ascii="Times New Roman" w:hAnsi="Times New Roman" w:cs="Times New Roman"/>
          <w:sz w:val="24"/>
          <w:szCs w:val="24"/>
        </w:rPr>
        <w:t xml:space="preserve">, że roślinność ogranicza widoczność przy wjeździe na ulicę Starachowicką. </w:t>
      </w:r>
      <w:r w:rsidR="008009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203D8" w14:textId="77777777" w:rsidR="001C3E20" w:rsidRDefault="001C3E20" w:rsidP="005136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0B701F" w14:textId="7C71A468" w:rsidR="001C3E20" w:rsidRDefault="001C3E20" w:rsidP="001C3E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Uprzejmie proszę o podjęcie czynności w rzeczowej sprawie.</w:t>
      </w:r>
    </w:p>
    <w:p w14:paraId="4B2C8CC5" w14:textId="77777777" w:rsidR="001C3E20" w:rsidRDefault="001C3E20" w:rsidP="001C3E2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12A95A6" w14:textId="77777777" w:rsidR="001C3E20" w:rsidRDefault="001C3E20" w:rsidP="001C3E2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AB6FCAF" w14:textId="7E38A6D4" w:rsidR="001C3E20" w:rsidRDefault="001C3E20" w:rsidP="001C3E2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radnego)</w:t>
      </w:r>
    </w:p>
    <w:p w14:paraId="2AD810AC" w14:textId="77777777" w:rsidR="001C3E20" w:rsidRDefault="001C3E20" w:rsidP="005136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484083" w14:textId="77777777" w:rsidR="001C3E20" w:rsidRDefault="001C3E20" w:rsidP="005136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02C06" w14:textId="77777777" w:rsidR="001C3E20" w:rsidRDefault="001C3E20" w:rsidP="005136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A8C9E" w14:textId="77777777" w:rsidR="001C3E20" w:rsidRPr="0051369C" w:rsidRDefault="001C3E20" w:rsidP="001C3E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1C3E20" w:rsidRPr="00513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9C"/>
    <w:rsid w:val="00064A86"/>
    <w:rsid w:val="001675C9"/>
    <w:rsid w:val="001C3E20"/>
    <w:rsid w:val="0051369C"/>
    <w:rsid w:val="0080097E"/>
    <w:rsid w:val="00E26EAC"/>
    <w:rsid w:val="00F9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DD90"/>
  <w15:chartTrackingRefBased/>
  <w15:docId w15:val="{D6692C8F-671A-480B-B480-0DACD6B2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3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3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36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3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36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3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3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3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3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3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3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3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36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36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36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36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36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36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3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3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3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3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3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36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36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36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3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36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3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Wojteczek</dc:creator>
  <cp:keywords/>
  <dc:description/>
  <cp:lastModifiedBy>Izabela Wojteczek</cp:lastModifiedBy>
  <cp:revision>2</cp:revision>
  <cp:lastPrinted>2025-07-30T09:47:00Z</cp:lastPrinted>
  <dcterms:created xsi:type="dcterms:W3CDTF">2025-07-30T09:18:00Z</dcterms:created>
  <dcterms:modified xsi:type="dcterms:W3CDTF">2025-07-30T09:48:00Z</dcterms:modified>
</cp:coreProperties>
</file>