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83D15" w14:textId="77777777" w:rsidR="00725141" w:rsidRDefault="00725141" w:rsidP="00725141">
      <w:pPr>
        <w:jc w:val="both"/>
      </w:pPr>
    </w:p>
    <w:p w14:paraId="617C2CF6" w14:textId="77777777" w:rsidR="00725141" w:rsidRDefault="00725141" w:rsidP="00725141">
      <w:pPr>
        <w:keepNext/>
        <w:keepLines/>
        <w:spacing w:before="40" w:after="0" w:line="276" w:lineRule="auto"/>
        <w:ind w:left="1080" w:hanging="720"/>
        <w:contextualSpacing/>
        <w:jc w:val="center"/>
        <w:outlineLvl w:val="1"/>
        <w:rPr>
          <w:rFonts w:eastAsiaTheme="majorEastAsia" w:cstheme="majorBidi"/>
          <w:color w:val="4472C4" w:themeColor="accent1"/>
          <w:sz w:val="26"/>
          <w:szCs w:val="26"/>
        </w:rPr>
      </w:pPr>
      <w:r>
        <w:rPr>
          <w:rFonts w:eastAsiaTheme="majorEastAsia" w:cstheme="majorBidi"/>
          <w:color w:val="4472C4" w:themeColor="accent1"/>
          <w:sz w:val="26"/>
          <w:szCs w:val="26"/>
        </w:rPr>
        <w:t>Oświadczenie Oferenta</w:t>
      </w:r>
    </w:p>
    <w:p w14:paraId="73D5CD81" w14:textId="77777777" w:rsidR="00725141" w:rsidRDefault="00725141" w:rsidP="00725141">
      <w:pPr>
        <w:jc w:val="both"/>
        <w:rPr>
          <w:sz w:val="28"/>
        </w:rPr>
      </w:pPr>
    </w:p>
    <w:p w14:paraId="6C39BC88" w14:textId="77777777" w:rsidR="00725141" w:rsidRDefault="00725141" w:rsidP="00725141">
      <w:pPr>
        <w:spacing w:line="360" w:lineRule="auto"/>
        <w:jc w:val="both"/>
      </w:pPr>
      <w:r>
        <w:t>Oferent oświadcza, że:</w:t>
      </w:r>
    </w:p>
    <w:p w14:paraId="7E02922E" w14:textId="77777777" w:rsidR="00725141" w:rsidRDefault="00725141" w:rsidP="00725141">
      <w:pPr>
        <w:numPr>
          <w:ilvl w:val="0"/>
          <w:numId w:val="1"/>
        </w:numPr>
        <w:spacing w:line="360" w:lineRule="auto"/>
        <w:jc w:val="both"/>
      </w:pPr>
      <w:r>
        <w:t>Jest uprawniony do występowania w obrocie prawnym, zgodnie z wymaganiami prawa;</w:t>
      </w:r>
    </w:p>
    <w:p w14:paraId="43AEFAC1" w14:textId="77777777" w:rsidR="00725141" w:rsidRDefault="00725141" w:rsidP="00725141">
      <w:pPr>
        <w:numPr>
          <w:ilvl w:val="0"/>
          <w:numId w:val="1"/>
        </w:numPr>
        <w:spacing w:line="360" w:lineRule="auto"/>
        <w:jc w:val="both"/>
      </w:pPr>
      <w:r>
        <w:t>Posiada uprawnienia niezbędne do wykonywania prac lub czynności, wynikających z ustawy o obligacjach;</w:t>
      </w:r>
    </w:p>
    <w:p w14:paraId="2AD68453" w14:textId="77777777" w:rsidR="00725141" w:rsidRDefault="00725141" w:rsidP="00725141">
      <w:pPr>
        <w:numPr>
          <w:ilvl w:val="0"/>
          <w:numId w:val="1"/>
        </w:numPr>
        <w:spacing w:line="360" w:lineRule="auto"/>
        <w:jc w:val="both"/>
      </w:pPr>
      <w:r>
        <w:t>Dysponuje niezbędną wiedzą i doświadczeniem, a także potencjałem ekonomicznym i technicznym oraz pracownikami zdolnymi do wykonania przedmiotu konkursu;</w:t>
      </w:r>
    </w:p>
    <w:p w14:paraId="029F1F33" w14:textId="77777777" w:rsidR="00725141" w:rsidRDefault="00725141" w:rsidP="00725141">
      <w:pPr>
        <w:numPr>
          <w:ilvl w:val="0"/>
          <w:numId w:val="1"/>
        </w:numPr>
        <w:spacing w:line="360" w:lineRule="auto"/>
        <w:jc w:val="both"/>
      </w:pPr>
      <w:r>
        <w:t>Jest bankiem lub domem maklerskim;</w:t>
      </w:r>
    </w:p>
    <w:p w14:paraId="2D7CA01A" w14:textId="77777777" w:rsidR="00725141" w:rsidRDefault="00725141" w:rsidP="00725141">
      <w:pPr>
        <w:numPr>
          <w:ilvl w:val="0"/>
          <w:numId w:val="1"/>
        </w:numPr>
        <w:spacing w:line="360" w:lineRule="auto"/>
        <w:jc w:val="both"/>
      </w:pPr>
      <w:r>
        <w:t>Znajduje się w sytuacji finansowej zapewniającej realizację złożonej oferty;</w:t>
      </w:r>
    </w:p>
    <w:p w14:paraId="2116BE3F" w14:textId="77777777" w:rsidR="00725141" w:rsidRDefault="00725141" w:rsidP="00725141">
      <w:pPr>
        <w:numPr>
          <w:ilvl w:val="0"/>
          <w:numId w:val="1"/>
        </w:numPr>
        <w:spacing w:line="360" w:lineRule="auto"/>
        <w:jc w:val="both"/>
      </w:pPr>
      <w:r>
        <w:t>Nie znajduje się w trakcie postępowania upadłościowego, w stanie upadłości lub likwidacji;</w:t>
      </w:r>
    </w:p>
    <w:p w14:paraId="008D353B" w14:textId="77777777" w:rsidR="00725141" w:rsidRDefault="00725141" w:rsidP="00725141">
      <w:pPr>
        <w:numPr>
          <w:ilvl w:val="0"/>
          <w:numId w:val="1"/>
        </w:numPr>
        <w:spacing w:line="360" w:lineRule="auto"/>
        <w:jc w:val="both"/>
      </w:pPr>
      <w:r>
        <w:t>Akceptuje warunki postępowania, określone w Ogłoszeniu o konkursie ofert.</w:t>
      </w:r>
    </w:p>
    <w:p w14:paraId="443FD0B4" w14:textId="77777777" w:rsidR="00725141" w:rsidRDefault="00725141" w:rsidP="00725141">
      <w:pPr>
        <w:spacing w:line="360" w:lineRule="auto"/>
        <w:jc w:val="both"/>
      </w:pPr>
    </w:p>
    <w:p w14:paraId="5F36730A" w14:textId="77777777" w:rsidR="00725141" w:rsidRDefault="00725141" w:rsidP="00725141">
      <w:pPr>
        <w:spacing w:line="360" w:lineRule="auto"/>
        <w:jc w:val="both"/>
      </w:pPr>
    </w:p>
    <w:p w14:paraId="46E83048" w14:textId="77777777" w:rsidR="00725141" w:rsidRDefault="00725141" w:rsidP="00725141">
      <w:pPr>
        <w:jc w:val="both"/>
      </w:pPr>
    </w:p>
    <w:p w14:paraId="54911857" w14:textId="77777777" w:rsidR="00725141" w:rsidRDefault="00725141" w:rsidP="00725141">
      <w:pPr>
        <w:jc w:val="both"/>
      </w:pPr>
      <w:r>
        <w:t>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</w:t>
      </w:r>
      <w:r>
        <w:br/>
        <w:t>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</w:t>
      </w:r>
    </w:p>
    <w:p w14:paraId="5D5FA7CE" w14:textId="77777777" w:rsidR="00725141" w:rsidRDefault="00725141" w:rsidP="00725141">
      <w:pPr>
        <w:jc w:val="both"/>
      </w:pPr>
    </w:p>
    <w:p w14:paraId="39B580BF" w14:textId="77777777" w:rsidR="00725141" w:rsidRDefault="00725141" w:rsidP="00725141">
      <w:pPr>
        <w:jc w:val="both"/>
      </w:pPr>
      <w:r>
        <w:t>(osoby uprawnione do reprezentowania Oferenta lub osoby upoważnione przez Oferenta zgodnie z załączonymi pełnomocnictwami)</w:t>
      </w:r>
    </w:p>
    <w:p w14:paraId="03190358" w14:textId="77777777" w:rsidR="00725141" w:rsidRDefault="00725141" w:rsidP="00725141"/>
    <w:p w14:paraId="71A20648" w14:textId="77777777" w:rsidR="00725141" w:rsidRDefault="00725141" w:rsidP="00725141"/>
    <w:p w14:paraId="6FD7E4A7" w14:textId="77777777" w:rsidR="00725141" w:rsidRDefault="00725141" w:rsidP="00725141">
      <w:pPr>
        <w:jc w:val="both"/>
      </w:pPr>
    </w:p>
    <w:p w14:paraId="513CAA54" w14:textId="77777777" w:rsidR="00362239" w:rsidRDefault="00362239"/>
    <w:sectPr w:rsidR="00362239" w:rsidSect="004C26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C02D1F"/>
    <w:multiLevelType w:val="hybridMultilevel"/>
    <w:tmpl w:val="4FCA4E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5472456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141"/>
    <w:rsid w:val="00207ECC"/>
    <w:rsid w:val="003501B1"/>
    <w:rsid w:val="00362239"/>
    <w:rsid w:val="00725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F15F0"/>
  <w15:chartTrackingRefBased/>
  <w15:docId w15:val="{D0662125-322F-488E-9D67-242A23249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5141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732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Aleksandra Wolak-Cieszyńska</cp:lastModifiedBy>
  <cp:revision>2</cp:revision>
  <dcterms:created xsi:type="dcterms:W3CDTF">2023-10-25T11:05:00Z</dcterms:created>
  <dcterms:modified xsi:type="dcterms:W3CDTF">2023-10-25T11:05:00Z</dcterms:modified>
</cp:coreProperties>
</file>