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3015" w14:textId="176A2162" w:rsidR="00F45D35" w:rsidRDefault="00F45D35" w:rsidP="00F45D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ZAŁ. NR 3</w:t>
      </w:r>
    </w:p>
    <w:p w14:paraId="27E20A6D" w14:textId="77777777" w:rsidR="00F45D35" w:rsidRDefault="00F45D35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B258BD" w14:textId="6B663F03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Nr </w:t>
      </w:r>
      <w:r w:rsidR="00F45D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</w:p>
    <w:p w14:paraId="64033C2D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286B4D" w14:textId="77EF2DAB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</w:t>
      </w:r>
      <w:r w:rsidR="005724CD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D3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 w:rsidR="00EE05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Gminą Brody z siedzibą w Brodach przy ul. Stanisława Staszica 3, NIP 664-19-40-504; REGON 291010004 zwaną dalej w tekście Zamawiającym w imieniu którego działają następujące osoby:</w:t>
      </w:r>
    </w:p>
    <w:p w14:paraId="08A96AD4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Marzena Bernat</w:t>
      </w:r>
    </w:p>
    <w:p w14:paraId="6673F23F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Doroty Dyki</w:t>
      </w:r>
    </w:p>
    <w:p w14:paraId="092153AD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93BFD4" w14:textId="5A03D729" w:rsidR="00157C09" w:rsidRDefault="00157C09" w:rsidP="00157C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653319C1" w14:textId="5B2A5749" w:rsidR="00157C09" w:rsidRPr="00157C09" w:rsidRDefault="00F45D35" w:rsidP="00157C0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  <w:r w:rsidR="00157C09"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w dalszej części umowy Jednostk</w:t>
      </w:r>
      <w:r w:rsidR="00EE05E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157C09"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Projektowania.</w:t>
      </w:r>
    </w:p>
    <w:p w14:paraId="746FF6F9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62A3F3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470BA5E1" w14:textId="147BC705" w:rsidR="0071733C" w:rsidRDefault="00157C09" w:rsidP="0071733C">
      <w:pPr>
        <w:widowControl w:val="0"/>
        <w:shd w:val="clear" w:color="auto" w:fill="FFFFFF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Jednostka Projektowania przyjmuje do wykonania opracowanie</w:t>
      </w:r>
      <w:r w:rsidR="00F60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B80"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="00A8233D" w:rsidRPr="00A8233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</w:t>
      </w:r>
      <w:r w:rsidR="00F45D35">
        <w:rPr>
          <w:rFonts w:ascii="Times New Roman" w:eastAsia="Times New Roman" w:hAnsi="Times New Roman" w:cs="Times New Roman"/>
          <w:sz w:val="24"/>
          <w:szCs w:val="24"/>
          <w:lang w:eastAsia="pl-PL"/>
        </w:rPr>
        <w:t>lanego</w:t>
      </w:r>
      <w:r w:rsidR="00572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</w:t>
      </w:r>
      <w:r w:rsidR="00F45D35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 ciągu pieszo jezdnego wzdłuż drogi powiatowej na odcinku od skrzyżowania z drogą gminną ul. Panoramiczna w Rudzie do skrzyżowania z drogą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powiatową ul. Radomska w Brodach</w:t>
      </w:r>
      <w:r w:rsidR="007A0C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8044E34" w14:textId="2B8597E6" w:rsidR="00157C09" w:rsidRDefault="00157C09" w:rsidP="00F920A2">
      <w:pPr>
        <w:widowControl w:val="0"/>
        <w:shd w:val="clear" w:color="auto" w:fill="FFFFFF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</w:t>
      </w:r>
      <w:r w:rsidR="0071733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opracowania obejmuje dokonanie niezbędnych uzgodnień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wykonanie mapy do celów projektowych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budowlany, specyfikacje techniczne wykonania i odbioru robót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przedmiar robót oraz kosztorys inwestorski</w:t>
      </w:r>
      <w:r w:rsidR="00CC4F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12CA50" w14:textId="77777777" w:rsidR="007A0C15" w:rsidRPr="00F920A2" w:rsidRDefault="007A0C15" w:rsidP="00F920A2">
      <w:pPr>
        <w:widowControl w:val="0"/>
        <w:shd w:val="clear" w:color="auto" w:fill="FFFFFF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38DFE8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58F297E7" w14:textId="5EE43BB1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trakcie projektowania ujawniony zostanie brak danych niezbędnych do wykonania pracy projektowej, Zamawiający na żądanie Jednostki Projektowania jest obowiązany dostarczyć je w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uzgodnionym przez strony. Jeżeli termin uzupełnienia danych przekroczy 14 dni, Jednostka Projektowania uprawniona będzie do żądania zmiany pierwotnego terminu wykonania pracy projektowej. Natomiast termin uzupełnienia danych </w:t>
      </w:r>
      <w:r w:rsidR="003C7C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przekraczający 14 dni nie stanowi podstawy do zmiany terminu wykonania prac projektowych, jednakże może usprawiedliwić ewentualne opóźnienie Jednostki Projektowania w wykonaniu prac w zakresie odpowiadającym temu terminowi.</w:t>
      </w:r>
    </w:p>
    <w:p w14:paraId="6DBA63D7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229510AA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§3</w:t>
      </w:r>
    </w:p>
    <w:p w14:paraId="4BAD106A" w14:textId="7F9336BA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projektowania wykon</w:t>
      </w:r>
      <w:r w:rsidR="00B7214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dokumentację projektową wymienioną w §1</w:t>
      </w:r>
      <w:r w:rsidR="00B72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="00B721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 przepisami i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dostarczy</w:t>
      </w:r>
      <w:r w:rsid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>do Zamawiającego w wersji papie</w:t>
      </w:r>
      <w:r w:rsidR="00F920A2">
        <w:rPr>
          <w:rFonts w:ascii="Times New Roman" w:eastAsia="Times New Roman" w:hAnsi="Times New Roman" w:cs="Times New Roman"/>
          <w:sz w:val="24"/>
          <w:szCs w:val="24"/>
          <w:lang w:eastAsia="pl-PL"/>
        </w:rPr>
        <w:t>rowej: 1 egz.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zatwierdzonego projektu budowlanego, 1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>egz</w:t>
      </w:r>
      <w:r w:rsidR="00F920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kserokopii zatwierdzonego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budowlanego potwierdzonego za zgodność z oryginałem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063F4">
        <w:rPr>
          <w:rFonts w:ascii="Times New Roman" w:eastAsia="Times New Roman" w:hAnsi="Times New Roman" w:cs="Times New Roman"/>
          <w:sz w:val="24"/>
          <w:szCs w:val="24"/>
          <w:lang w:eastAsia="pl-PL"/>
        </w:rPr>
        <w:t>2 egz. projektu technicznego, specyfikację techniczną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i o</w:t>
      </w:r>
      <w:r w:rsidR="00A36971">
        <w:rPr>
          <w:rFonts w:ascii="Times New Roman" w:eastAsia="Times New Roman" w:hAnsi="Times New Roman" w:cs="Times New Roman"/>
          <w:sz w:val="24"/>
          <w:szCs w:val="24"/>
          <w:lang w:eastAsia="pl-PL"/>
        </w:rPr>
        <w:t>dbioru robót, przedmiar robót i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inwestorski </w:t>
      </w:r>
      <w:r w:rsidR="00B721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6477" w:rsidRP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>w 1 egz. oraz wszystko w 1 egz. w wersji cyfrowej. Dodatkowe egzemplarze Jednostka Projektowania wykona na żądanie Zamawiającego za dodatkową, uzgodnioną odpłatnością.</w:t>
      </w:r>
    </w:p>
    <w:p w14:paraId="495B975C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59CA90FE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§4</w:t>
      </w:r>
    </w:p>
    <w:p w14:paraId="4B2941AE" w14:textId="77777777" w:rsidR="00157C09" w:rsidRPr="00157C09" w:rsidRDefault="00157C09" w:rsidP="00157C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Projektowania zobowiązuje się do wykonania dokumentacji projektowej stanowiącej przedmiot umowy zgodnie ze zleceniem Zamawiającego, zasadami współczesnej wiedzy technicznej, obowiązującymi w tym zakresie przepisami oraz zgodnie z normami i normatywami.</w:t>
      </w:r>
    </w:p>
    <w:p w14:paraId="08C98F26" w14:textId="77777777" w:rsidR="00157C09" w:rsidRPr="00157C09" w:rsidRDefault="00157C09" w:rsidP="00157C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Dokumentację stanowiącą przedmiot umowy zgłoszoną do odbioru Jednostka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Projektowania zaopatrzy w oświadczenie, że Dokumentacja jest wykonana zgodnie z umową i obowiązującymi przepisami i zostanie wydana w stanie kompletnym z punktu widzenia celu, któremu ma służyć.</w:t>
      </w:r>
    </w:p>
    <w:p w14:paraId="37855D9A" w14:textId="77777777" w:rsidR="003C7C49" w:rsidRDefault="003C7C4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1264AAA6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§5</w:t>
      </w:r>
    </w:p>
    <w:p w14:paraId="3AF363A5" w14:textId="15129556" w:rsid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Projektowania zobowiązuje się wykonać kompletny projekt budowlany stanowiący przedmiot umowy wraz z uzyskaniem Pozwolenia na Budowę lub zgłoszenia wykonania robót budowlanych do 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A823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39E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8233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F58C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82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F1356B9" w14:textId="77777777" w:rsidR="007A0C15" w:rsidRPr="00157C09" w:rsidRDefault="007A0C15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27368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§6</w:t>
      </w:r>
    </w:p>
    <w:p w14:paraId="5E5214AD" w14:textId="77777777" w:rsidR="00157C09" w:rsidRPr="00157C09" w:rsidRDefault="00157C09" w:rsidP="00157C0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ustalony w §5 wiąże Jednostkę Projektowania pod warunkiem: zwrotu umowy podpisanej przez Zamawiającego w terminie 14 dni licząc od daty wpływu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do Zamawiającego.</w:t>
      </w:r>
    </w:p>
    <w:p w14:paraId="0DF01E06" w14:textId="77777777" w:rsidR="00157C09" w:rsidRPr="00157C09" w:rsidRDefault="00157C09" w:rsidP="00157C0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spełnienia warunku określonego w pkt. l Jednostka Projektowania może zmienić termin podany w </w:t>
      </w: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§5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nie przyjęcia przez Zamawiającego zmienionego terminu może od umowy odstąpić bez ponoszenia skutków prawnych.</w:t>
      </w:r>
    </w:p>
    <w:p w14:paraId="4FBC723E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0B7798DB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§7</w:t>
      </w:r>
    </w:p>
    <w:p w14:paraId="062FC55B" w14:textId="77777777" w:rsidR="00157C09" w:rsidRPr="00157C09" w:rsidRDefault="00157C09" w:rsidP="00157C0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odbioru wykonanej dokumentacji projektowej będzie siedziba Zamawiającego.</w:t>
      </w:r>
    </w:p>
    <w:p w14:paraId="71B2E595" w14:textId="77777777" w:rsidR="00157C09" w:rsidRPr="00157C09" w:rsidRDefault="00157C09" w:rsidP="00157C0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 dostarczy kompletną uzgodnioną dokumentację do siedziby Zamawiającego w terminach określonym w § 5.</w:t>
      </w:r>
    </w:p>
    <w:p w14:paraId="771E87CD" w14:textId="77777777" w:rsidR="00157C09" w:rsidRPr="00157C09" w:rsidRDefault="00157C09" w:rsidP="00157C0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potwierdzającym przyjęcie przez Zamawiającego wykonania prac jest protokół zdawczo-odbiorczy podpisany przez obie strony.</w:t>
      </w:r>
    </w:p>
    <w:p w14:paraId="694CBB48" w14:textId="77777777" w:rsidR="00157C09" w:rsidRPr="00157C09" w:rsidRDefault="00157C09" w:rsidP="00157C0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o którym mowa w ust. 3 stanowi podstawę do wystawienia faktury</w:t>
      </w:r>
    </w:p>
    <w:p w14:paraId="3FB9A414" w14:textId="77777777" w:rsidR="00157C09" w:rsidRPr="00157C09" w:rsidRDefault="00157C09" w:rsidP="0015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D874D2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§8</w:t>
      </w:r>
    </w:p>
    <w:p w14:paraId="3E068929" w14:textId="512C6910" w:rsidR="00005B80" w:rsidRDefault="00157C09" w:rsidP="00F60C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wykonanie dokumentacji projektowej </w:t>
      </w:r>
      <w:r w:rsid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7F58C7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</w:t>
      </w:r>
      <w:r w:rsidR="00FD6477"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</w:t>
      </w:r>
      <w:r w:rsidR="00FD647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2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5B80" w:rsidRPr="00F60CB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za cenę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75F777" w14:textId="19AFF06B" w:rsidR="007A0C15" w:rsidRDefault="007A0C15" w:rsidP="007A0C1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zł netto, słownie złotych ………………………………………………</w:t>
      </w:r>
    </w:p>
    <w:p w14:paraId="59FC2A87" w14:textId="1BA9E99B" w:rsidR="007A0C15" w:rsidRDefault="007A0C15" w:rsidP="007A0C1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zł podatek VAT, słownie złotych ……………………………………..</w:t>
      </w:r>
    </w:p>
    <w:p w14:paraId="4B19A95C" w14:textId="34E300AA" w:rsidR="007A0C15" w:rsidRPr="00F60CBD" w:rsidRDefault="007A0C15" w:rsidP="007A0C15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zł brutto, słownie złotych …………………………………………….</w:t>
      </w:r>
    </w:p>
    <w:p w14:paraId="7F99BA02" w14:textId="0CC85E46" w:rsidR="00157C09" w:rsidRPr="00157C09" w:rsidRDefault="00157C09" w:rsidP="00157C0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wykonaną dokumentację projektową płatne będzie w terminie 14 dni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otrzymania faktury VAT </w:t>
      </w:r>
      <w:r w:rsidR="00ED53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rachunku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Zamawiającego, przelewem na konto Jednostki Projektowania.</w:t>
      </w:r>
    </w:p>
    <w:p w14:paraId="4781E5BF" w14:textId="77777777" w:rsidR="00157C09" w:rsidRPr="00157C09" w:rsidRDefault="00157C09" w:rsidP="00157C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7B683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§9</w:t>
      </w:r>
    </w:p>
    <w:p w14:paraId="0901AF89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Projektowania zastrzega sobie w stosunku do dokumentacji projektowej stanowiącej przedmiot niniejszej umowy wszelkie prawa wynikające z ustawy o prawie autorskim oraz z przepisów o wynalazczości.</w:t>
      </w:r>
    </w:p>
    <w:p w14:paraId="20B7DC7C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14:paraId="48923FFD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§10</w:t>
      </w:r>
    </w:p>
    <w:p w14:paraId="2DAD9691" w14:textId="77777777" w:rsidR="00157C09" w:rsidRPr="00157C09" w:rsidRDefault="00157C09" w:rsidP="007F5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Projektowania może podzlecić według własnego uznania, wydzielone zakresy prac lub niektóre prace związane z wykonaniem dokumentacji projektowej, stanowiącej przedmiot umowy, innej jednostce lub osobie, za której d</w:t>
      </w:r>
      <w:r w:rsidR="007F5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ziałanie lub zaniechanie ponosi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względem Zamawiającego.</w:t>
      </w:r>
    </w:p>
    <w:p w14:paraId="7776015A" w14:textId="77777777" w:rsid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A27A7C" w14:textId="77777777" w:rsidR="007A0C15" w:rsidRPr="00157C09" w:rsidRDefault="007A0C15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EE13F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§11</w:t>
      </w:r>
    </w:p>
    <w:p w14:paraId="0CB3D1A2" w14:textId="10CAE80B" w:rsidR="00157C09" w:rsidRPr="00157C09" w:rsidRDefault="00157C09" w:rsidP="00157C0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kierowania pracami projektowymi stanowiącymi przedmiot umowy Jednostka Projektowania wyznacza 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1C124ADB" w14:textId="26BE7E23" w:rsidR="00606ABC" w:rsidRPr="00C92BA9" w:rsidRDefault="00157C09" w:rsidP="00C92BA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koordynatora w zakresie realizacji obowiązków umownych ze strony Zamawiającego wyznacza 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3F2115EA" w14:textId="77777777" w:rsidR="00F920A2" w:rsidRDefault="00F920A2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E7FD7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§12</w:t>
      </w:r>
    </w:p>
    <w:p w14:paraId="010B0B24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Projektowania zobowiązuje się zapłacić Zamawiającemu karę umowną w następujących przypadkach:</w:t>
      </w:r>
    </w:p>
    <w:p w14:paraId="1FB701C1" w14:textId="77777777" w:rsidR="00157C09" w:rsidRPr="00157C09" w:rsidRDefault="00157C09" w:rsidP="00157C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wykonaniu pracy projektowej lub części tej pracy dla której ustalono odrębny termin odbioru w wysokości 1% wynagrodzenia za każdy dzień zwłoki.</w:t>
      </w:r>
    </w:p>
    <w:p w14:paraId="4ACAF9E4" w14:textId="77777777" w:rsidR="00157C09" w:rsidRPr="00157C09" w:rsidRDefault="00157C09" w:rsidP="00157C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 zwłokę w usunięciu wad w wysokości 1% wynagrodzenia umownego za każdy dzień zwłoki licząc od dnia wyznaczonego przez Zamawiającego za usunięcie wad.</w:t>
      </w:r>
    </w:p>
    <w:p w14:paraId="67E18EAF" w14:textId="77777777" w:rsidR="00157C09" w:rsidRPr="00157C09" w:rsidRDefault="00157C09" w:rsidP="00157C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od umowy przez Zamawiającego wskutek okoliczności za które odpowiada Jednostka Projektowania w wysokości 10% wynagrodzenia umownego.</w:t>
      </w:r>
    </w:p>
    <w:p w14:paraId="532BB27B" w14:textId="77777777" w:rsidR="00157C09" w:rsidRPr="00157C09" w:rsidRDefault="00157C09" w:rsidP="00157C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na zasadach ogólnych.</w:t>
      </w:r>
    </w:p>
    <w:p w14:paraId="4E6AE988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DDFDE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§13</w:t>
      </w:r>
    </w:p>
    <w:p w14:paraId="3BD24335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zapłacić Jednostce Projektowania karę umowną w razie: Odstąpienia od umowy przez Jednostkę Projektowania na skutek okoliczności za które ponosi odpowiedzialność Zamawiający w wysokości 10% wynagrodzenia określonego w §8 niniejszej umowy.</w:t>
      </w:r>
    </w:p>
    <w:p w14:paraId="0C690FF7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9623B0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14:paraId="5BE3F02D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niniejszą umową mają zastosowanie przepisy kodeksu cywilnego, ustawy o prawie autorskim i prawach pokrewnych, ustawy prawo budowlane wraz z właściwymi aktami wykonawczymi.</w:t>
      </w:r>
    </w:p>
    <w:p w14:paraId="5281D500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534FE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§15</w:t>
      </w:r>
    </w:p>
    <w:p w14:paraId="635EE5DD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i uzupełnienia do umowy wymagają dla ważności formy pisemnego aneksu, pod rygorem nieważności.</w:t>
      </w:r>
    </w:p>
    <w:p w14:paraId="4AA53736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3E9FC" w14:textId="77777777" w:rsidR="00157C09" w:rsidRPr="00157C09" w:rsidRDefault="00157C09" w:rsidP="0015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§16</w:t>
      </w:r>
    </w:p>
    <w:p w14:paraId="2B743A72" w14:textId="77777777" w:rsidR="00157C09" w:rsidRPr="00157C09" w:rsidRDefault="00157C09" w:rsidP="00157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dwóch egzemplarzach z przeznaczeniem po jednym egzemplarzu </w:t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dla każdej ze stron. </w:t>
      </w:r>
    </w:p>
    <w:p w14:paraId="24F2EF59" w14:textId="77777777" w:rsidR="00157C09" w:rsidRPr="00157C09" w:rsidRDefault="00157C09" w:rsidP="0015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D4EB32" w14:textId="77777777" w:rsidR="00157C09" w:rsidRPr="00157C09" w:rsidRDefault="00157C09" w:rsidP="00157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FAA0B" w14:textId="4F5BE7C3" w:rsidR="00157C09" w:rsidRPr="00157C09" w:rsidRDefault="00157C09" w:rsidP="007A0C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Jednostka Projektowa:</w:t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0C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57C0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14:paraId="683B2968" w14:textId="77777777" w:rsidR="00515B67" w:rsidRDefault="00515B67"/>
    <w:sectPr w:rsidR="00515B67" w:rsidSect="00E6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9BE"/>
    <w:multiLevelType w:val="hybridMultilevel"/>
    <w:tmpl w:val="79A63514"/>
    <w:lvl w:ilvl="0" w:tplc="F822D40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1741C20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3B42F1"/>
    <w:multiLevelType w:val="hybridMultilevel"/>
    <w:tmpl w:val="A68E29C6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B32861"/>
    <w:multiLevelType w:val="hybridMultilevel"/>
    <w:tmpl w:val="913AC766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500630C9"/>
    <w:multiLevelType w:val="hybridMultilevel"/>
    <w:tmpl w:val="8C809746"/>
    <w:lvl w:ilvl="0" w:tplc="7E56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50FA4AFE"/>
    <w:multiLevelType w:val="hybridMultilevel"/>
    <w:tmpl w:val="4A005140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D0E3E"/>
    <w:multiLevelType w:val="hybridMultilevel"/>
    <w:tmpl w:val="1B9A5154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6710303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E31EF5"/>
    <w:multiLevelType w:val="hybridMultilevel"/>
    <w:tmpl w:val="8EDE48E4"/>
    <w:lvl w:ilvl="0" w:tplc="62C8F1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6068D45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A512E"/>
    <w:multiLevelType w:val="hybridMultilevel"/>
    <w:tmpl w:val="202EF5F4"/>
    <w:lvl w:ilvl="0" w:tplc="4836B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A0F3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2C2ABF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577092">
    <w:abstractNumId w:val="6"/>
  </w:num>
  <w:num w:numId="2" w16cid:durableId="563564661">
    <w:abstractNumId w:val="7"/>
  </w:num>
  <w:num w:numId="3" w16cid:durableId="1199471069">
    <w:abstractNumId w:val="3"/>
  </w:num>
  <w:num w:numId="4" w16cid:durableId="1110587493">
    <w:abstractNumId w:val="5"/>
  </w:num>
  <w:num w:numId="5" w16cid:durableId="208804908">
    <w:abstractNumId w:val="0"/>
  </w:num>
  <w:num w:numId="6" w16cid:durableId="539169495">
    <w:abstractNumId w:val="4"/>
  </w:num>
  <w:num w:numId="7" w16cid:durableId="1796100707">
    <w:abstractNumId w:val="1"/>
  </w:num>
  <w:num w:numId="8" w16cid:durableId="22376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09"/>
    <w:rsid w:val="000002F7"/>
    <w:rsid w:val="00005B80"/>
    <w:rsid w:val="00011BBC"/>
    <w:rsid w:val="000D3E85"/>
    <w:rsid w:val="00157C09"/>
    <w:rsid w:val="001C461C"/>
    <w:rsid w:val="00266AEE"/>
    <w:rsid w:val="003C7C49"/>
    <w:rsid w:val="003D7FB1"/>
    <w:rsid w:val="004B48D6"/>
    <w:rsid w:val="004E39EE"/>
    <w:rsid w:val="00512423"/>
    <w:rsid w:val="00515B67"/>
    <w:rsid w:val="005724CD"/>
    <w:rsid w:val="00582706"/>
    <w:rsid w:val="005B257E"/>
    <w:rsid w:val="00606ABC"/>
    <w:rsid w:val="0071733C"/>
    <w:rsid w:val="0077030D"/>
    <w:rsid w:val="007A0C15"/>
    <w:rsid w:val="007F58C7"/>
    <w:rsid w:val="00A36971"/>
    <w:rsid w:val="00A8233D"/>
    <w:rsid w:val="00B242F6"/>
    <w:rsid w:val="00B72144"/>
    <w:rsid w:val="00BC5E1B"/>
    <w:rsid w:val="00C92BA9"/>
    <w:rsid w:val="00CC4FFD"/>
    <w:rsid w:val="00D36032"/>
    <w:rsid w:val="00E675FA"/>
    <w:rsid w:val="00ED539A"/>
    <w:rsid w:val="00EE05E8"/>
    <w:rsid w:val="00F063F4"/>
    <w:rsid w:val="00F344EE"/>
    <w:rsid w:val="00F45D35"/>
    <w:rsid w:val="00F60CBD"/>
    <w:rsid w:val="00F920A2"/>
    <w:rsid w:val="00FD3344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6F01"/>
  <w15:docId w15:val="{CF181CF4-9576-451E-AB2D-E5DA72A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B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Alicja Jasztal</cp:lastModifiedBy>
  <cp:revision>8</cp:revision>
  <cp:lastPrinted>2023-09-01T06:07:00Z</cp:lastPrinted>
  <dcterms:created xsi:type="dcterms:W3CDTF">2023-02-06T08:48:00Z</dcterms:created>
  <dcterms:modified xsi:type="dcterms:W3CDTF">2023-09-01T06:07:00Z</dcterms:modified>
</cp:coreProperties>
</file>