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83" w:rsidRDefault="00446B83" w:rsidP="00FC170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46B83" w:rsidRDefault="00446B83" w:rsidP="00FC170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170B" w:rsidRPr="00FC170B" w:rsidRDefault="00FC170B" w:rsidP="00FC170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170B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FC170B" w:rsidRPr="00FC170B" w:rsidRDefault="00FC170B" w:rsidP="00FC170B">
      <w:pPr>
        <w:pStyle w:val="Bezodstpw"/>
        <w:spacing w:line="276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FC170B">
        <w:rPr>
          <w:rFonts w:ascii="Times New Roman" w:hAnsi="Times New Roman" w:cs="Times New Roman"/>
          <w:sz w:val="18"/>
          <w:szCs w:val="18"/>
        </w:rPr>
        <w:t>Pieczęć Wykonawcy</w:t>
      </w:r>
    </w:p>
    <w:p w:rsidR="00FC170B" w:rsidRDefault="00FC170B" w:rsidP="00FC17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E8B" w:rsidRDefault="00596E8B" w:rsidP="00FC170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6E8B">
        <w:rPr>
          <w:rFonts w:ascii="Times New Roman" w:hAnsi="Times New Roman" w:cs="Times New Roman"/>
          <w:b/>
          <w:bCs/>
          <w:sz w:val="28"/>
          <w:szCs w:val="28"/>
        </w:rPr>
        <w:t>FORMULARZ CENOWO-OFERTOWY</w:t>
      </w:r>
    </w:p>
    <w:p w:rsidR="00FC170B" w:rsidRPr="00FC170B" w:rsidRDefault="00FC170B" w:rsidP="00FC170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70B">
        <w:rPr>
          <w:rFonts w:ascii="Times New Roman" w:hAnsi="Times New Roman" w:cs="Times New Roman"/>
          <w:b/>
          <w:bCs/>
          <w:sz w:val="24"/>
          <w:szCs w:val="24"/>
        </w:rPr>
        <w:t>Gmina Brody</w:t>
      </w:r>
    </w:p>
    <w:p w:rsidR="00FC170B" w:rsidRPr="00FC170B" w:rsidRDefault="00FC170B" w:rsidP="00FC170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70B">
        <w:rPr>
          <w:rFonts w:ascii="Times New Roman" w:hAnsi="Times New Roman" w:cs="Times New Roman"/>
          <w:b/>
          <w:bCs/>
          <w:sz w:val="24"/>
          <w:szCs w:val="24"/>
        </w:rPr>
        <w:t>ul. Stanisława Staszica 3</w:t>
      </w:r>
    </w:p>
    <w:p w:rsidR="00FC170B" w:rsidRDefault="00FC170B" w:rsidP="00E5223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70B">
        <w:rPr>
          <w:rFonts w:ascii="Times New Roman" w:hAnsi="Times New Roman" w:cs="Times New Roman"/>
          <w:b/>
          <w:bCs/>
          <w:sz w:val="24"/>
          <w:szCs w:val="24"/>
        </w:rPr>
        <w:t>27 – 230 Brody</w:t>
      </w:r>
    </w:p>
    <w:p w:rsidR="00E52230" w:rsidRDefault="00E52230" w:rsidP="00E5223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82179" w:rsidRPr="00E52230" w:rsidRDefault="00082179" w:rsidP="00E5223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46B83" w:rsidRPr="00446B83" w:rsidRDefault="00FC170B" w:rsidP="00446B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179">
        <w:rPr>
          <w:rFonts w:ascii="Times New Roman" w:hAnsi="Times New Roman" w:cs="Times New Roman"/>
          <w:sz w:val="24"/>
          <w:szCs w:val="24"/>
        </w:rPr>
        <w:t xml:space="preserve">W odpowiedzi na zaproszenie do złożenia oferty na </w:t>
      </w:r>
      <w:r w:rsidR="00446B83" w:rsidRPr="00446B83">
        <w:rPr>
          <w:rFonts w:ascii="Times New Roman" w:hAnsi="Times New Roman" w:cs="Times New Roman"/>
          <w:b/>
          <w:bCs/>
          <w:sz w:val="24"/>
          <w:szCs w:val="24"/>
        </w:rPr>
        <w:t>„Rozwój potencjału endogenicznego poprzez wykorzystanie walorów turystycznych Zalewu Brodzkiego usytuowanego w</w:t>
      </w:r>
      <w:r w:rsidR="00446B8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46B83" w:rsidRPr="00446B83">
        <w:rPr>
          <w:rFonts w:ascii="Times New Roman" w:hAnsi="Times New Roman" w:cs="Times New Roman"/>
          <w:b/>
          <w:bCs/>
          <w:sz w:val="24"/>
          <w:szCs w:val="24"/>
        </w:rPr>
        <w:t>Dolinie Kamiennej” - „Zakup wraz z dostawą i montażem tablic informacyjnych”</w:t>
      </w:r>
      <w:r w:rsidR="00446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6B83" w:rsidRPr="00446B83">
        <w:rPr>
          <w:rFonts w:ascii="Times New Roman" w:hAnsi="Times New Roman" w:cs="Times New Roman"/>
          <w:sz w:val="24"/>
          <w:szCs w:val="24"/>
        </w:rPr>
        <w:t xml:space="preserve">……………………………………….………............... zł </w:t>
      </w:r>
      <w:r w:rsidR="00446B83">
        <w:rPr>
          <w:rFonts w:ascii="Times New Roman" w:hAnsi="Times New Roman" w:cs="Times New Roman"/>
          <w:sz w:val="24"/>
          <w:szCs w:val="24"/>
        </w:rPr>
        <w:t>brutto (słownie: ……………</w:t>
      </w:r>
      <w:r w:rsidR="00446B83" w:rsidRPr="00446B83">
        <w:rPr>
          <w:rFonts w:ascii="Times New Roman" w:hAnsi="Times New Roman" w:cs="Times New Roman"/>
          <w:sz w:val="24"/>
          <w:szCs w:val="24"/>
        </w:rPr>
        <w:t>….... złotych).</w:t>
      </w:r>
    </w:p>
    <w:p w:rsidR="00446B83" w:rsidRPr="00446B83" w:rsidRDefault="00446B83" w:rsidP="00446B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B83" w:rsidRPr="00446B83" w:rsidRDefault="00446B83" w:rsidP="00446B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B83">
        <w:rPr>
          <w:rFonts w:ascii="Times New Roman" w:hAnsi="Times New Roman" w:cs="Times New Roman"/>
          <w:sz w:val="24"/>
          <w:szCs w:val="24"/>
        </w:rPr>
        <w:t>1.</w:t>
      </w:r>
      <w:r w:rsidRPr="00446B83">
        <w:rPr>
          <w:rFonts w:ascii="Times New Roman" w:hAnsi="Times New Roman" w:cs="Times New Roman"/>
          <w:sz w:val="24"/>
          <w:szCs w:val="24"/>
        </w:rPr>
        <w:tab/>
        <w:t xml:space="preserve">Ww. zamówienie zostanie wykonane w terminie do </w:t>
      </w:r>
      <w:r>
        <w:rPr>
          <w:rFonts w:ascii="Times New Roman" w:hAnsi="Times New Roman" w:cs="Times New Roman"/>
          <w:sz w:val="24"/>
          <w:szCs w:val="24"/>
        </w:rPr>
        <w:t>19.12</w:t>
      </w:r>
      <w:r w:rsidRPr="00446B83">
        <w:rPr>
          <w:rFonts w:ascii="Times New Roman" w:hAnsi="Times New Roman" w:cs="Times New Roman"/>
          <w:sz w:val="24"/>
          <w:szCs w:val="24"/>
        </w:rPr>
        <w:t>.2022 r.</w:t>
      </w:r>
    </w:p>
    <w:p w:rsidR="00446B83" w:rsidRPr="00446B83" w:rsidRDefault="00446B83" w:rsidP="00446B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B83">
        <w:rPr>
          <w:rFonts w:ascii="Times New Roman" w:hAnsi="Times New Roman" w:cs="Times New Roman"/>
          <w:sz w:val="24"/>
          <w:szCs w:val="24"/>
        </w:rPr>
        <w:t>2.</w:t>
      </w:r>
      <w:r w:rsidRPr="00446B83">
        <w:rPr>
          <w:rFonts w:ascii="Times New Roman" w:hAnsi="Times New Roman" w:cs="Times New Roman"/>
          <w:sz w:val="24"/>
          <w:szCs w:val="24"/>
        </w:rPr>
        <w:tab/>
        <w:t>Oświadczamy, że nie wykonywaliśmy żadnych czynności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6B83">
        <w:rPr>
          <w:rFonts w:ascii="Times New Roman" w:hAnsi="Times New Roman" w:cs="Times New Roman"/>
          <w:sz w:val="24"/>
          <w:szCs w:val="24"/>
        </w:rPr>
        <w:t xml:space="preserve">przygotowaniem niniejszego postępowania o udzielenie zamówienia publicznego, a w celu sporządzenia oferty nie posługiwaliśmy się osobami uczestniczącymi w dokonaniu tych czynności. </w:t>
      </w:r>
    </w:p>
    <w:p w:rsidR="00446B83" w:rsidRPr="00446B83" w:rsidRDefault="00446B83" w:rsidP="00446B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B83">
        <w:rPr>
          <w:rFonts w:ascii="Times New Roman" w:hAnsi="Times New Roman" w:cs="Times New Roman"/>
          <w:sz w:val="24"/>
          <w:szCs w:val="24"/>
        </w:rPr>
        <w:t>3.</w:t>
      </w:r>
      <w:r w:rsidRPr="00446B83">
        <w:rPr>
          <w:rFonts w:ascii="Times New Roman" w:hAnsi="Times New Roman" w:cs="Times New Roman"/>
          <w:sz w:val="24"/>
          <w:szCs w:val="24"/>
        </w:rPr>
        <w:tab/>
        <w:t xml:space="preserve"> Oświadczamy, iż uważamy się za związanych niniejszą ofertą przez okres 30 dni licząc od daty wyznaczonej do składania ofert.</w:t>
      </w:r>
    </w:p>
    <w:p w:rsidR="00446B83" w:rsidRPr="00446B83" w:rsidRDefault="00446B83" w:rsidP="00446B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B83">
        <w:rPr>
          <w:rFonts w:ascii="Times New Roman" w:hAnsi="Times New Roman" w:cs="Times New Roman"/>
          <w:sz w:val="24"/>
          <w:szCs w:val="24"/>
        </w:rPr>
        <w:t>4.</w:t>
      </w:r>
      <w:r w:rsidRPr="00446B83">
        <w:rPr>
          <w:rFonts w:ascii="Times New Roman" w:hAnsi="Times New Roman" w:cs="Times New Roman"/>
          <w:sz w:val="24"/>
          <w:szCs w:val="24"/>
        </w:rPr>
        <w:tab/>
        <w:t>Oświadczamy, że w przypadku wyboru naszej oferty jako najkorzystniejszej, zobowiązujemy się do zawarcia umowy w miejscu i terminie wyznaczonym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6B83" w:rsidRPr="00446B83" w:rsidRDefault="00446B83" w:rsidP="00446B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B83">
        <w:rPr>
          <w:rFonts w:ascii="Times New Roman" w:hAnsi="Times New Roman" w:cs="Times New Roman"/>
          <w:sz w:val="24"/>
          <w:szCs w:val="24"/>
        </w:rPr>
        <w:t>5.</w:t>
      </w:r>
      <w:r w:rsidRPr="00446B83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RODO wobec osób fizycznych, od których dane osobowe bezpośrednio lub pośrednio pozyskałem w celu ubiegania się o udzielenie zamówienia publicznego w niniejszym postępowaniu.</w:t>
      </w:r>
    </w:p>
    <w:p w:rsidR="00446B83" w:rsidRDefault="00446B83" w:rsidP="00446B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B83" w:rsidRDefault="00446B83" w:rsidP="00446B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B83" w:rsidRPr="00446B83" w:rsidRDefault="00446B83" w:rsidP="00446B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B83" w:rsidRPr="00446B83" w:rsidRDefault="00446B83" w:rsidP="00446B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B83">
        <w:rPr>
          <w:rFonts w:ascii="Times New Roman" w:hAnsi="Times New Roman" w:cs="Times New Roman"/>
          <w:sz w:val="24"/>
          <w:szCs w:val="24"/>
        </w:rPr>
        <w:t>............................................                                            .......................................................</w:t>
      </w:r>
    </w:p>
    <w:p w:rsidR="00FC170B" w:rsidRPr="00FC170B" w:rsidRDefault="00446B83" w:rsidP="00446B83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6B83">
        <w:rPr>
          <w:rFonts w:ascii="Times New Roman" w:hAnsi="Times New Roman" w:cs="Times New Roman"/>
          <w:sz w:val="24"/>
          <w:szCs w:val="24"/>
        </w:rPr>
        <w:t>/Miejscowość data/</w:t>
      </w:r>
      <w:r w:rsidRPr="00446B83">
        <w:rPr>
          <w:rFonts w:ascii="Times New Roman" w:hAnsi="Times New Roman" w:cs="Times New Roman"/>
          <w:sz w:val="24"/>
          <w:szCs w:val="24"/>
        </w:rPr>
        <w:tab/>
      </w:r>
      <w:r w:rsidRPr="00446B83">
        <w:rPr>
          <w:rFonts w:ascii="Times New Roman" w:hAnsi="Times New Roman" w:cs="Times New Roman"/>
          <w:sz w:val="24"/>
          <w:szCs w:val="24"/>
        </w:rPr>
        <w:tab/>
      </w:r>
      <w:r w:rsidRPr="00446B83">
        <w:rPr>
          <w:rFonts w:ascii="Times New Roman" w:hAnsi="Times New Roman" w:cs="Times New Roman"/>
          <w:sz w:val="24"/>
          <w:szCs w:val="24"/>
        </w:rPr>
        <w:tab/>
      </w:r>
      <w:r w:rsidRPr="00446B83">
        <w:rPr>
          <w:rFonts w:ascii="Times New Roman" w:hAnsi="Times New Roman" w:cs="Times New Roman"/>
          <w:sz w:val="24"/>
          <w:szCs w:val="24"/>
        </w:rPr>
        <w:tab/>
      </w:r>
      <w:r w:rsidRPr="00446B83">
        <w:rPr>
          <w:rFonts w:ascii="Times New Roman" w:hAnsi="Times New Roman" w:cs="Times New Roman"/>
          <w:sz w:val="24"/>
          <w:szCs w:val="24"/>
        </w:rPr>
        <w:tab/>
      </w:r>
      <w:r w:rsidRPr="00446B83">
        <w:rPr>
          <w:rFonts w:ascii="Times New Roman" w:hAnsi="Times New Roman" w:cs="Times New Roman"/>
          <w:sz w:val="24"/>
          <w:szCs w:val="24"/>
        </w:rPr>
        <w:tab/>
        <w:t>/Podpis i pieczęć osoby upoważnionej do podpisania oferty/</w:t>
      </w:r>
    </w:p>
    <w:sectPr w:rsidR="00FC170B" w:rsidRPr="00FC170B" w:rsidSect="00446B83">
      <w:headerReference w:type="default" r:id="rId7"/>
      <w:pgSz w:w="11906" w:h="16838"/>
      <w:pgMar w:top="127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B6B" w:rsidRDefault="00447B6B" w:rsidP="00446B83">
      <w:pPr>
        <w:spacing w:after="0" w:line="240" w:lineRule="auto"/>
      </w:pPr>
      <w:r>
        <w:separator/>
      </w:r>
    </w:p>
  </w:endnote>
  <w:endnote w:type="continuationSeparator" w:id="0">
    <w:p w:rsidR="00447B6B" w:rsidRDefault="00447B6B" w:rsidP="0044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B6B" w:rsidRDefault="00447B6B" w:rsidP="00446B83">
      <w:pPr>
        <w:spacing w:after="0" w:line="240" w:lineRule="auto"/>
      </w:pPr>
      <w:r>
        <w:separator/>
      </w:r>
    </w:p>
  </w:footnote>
  <w:footnote w:type="continuationSeparator" w:id="0">
    <w:p w:rsidR="00447B6B" w:rsidRDefault="00447B6B" w:rsidP="0044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" w:type="dxa"/>
      <w:tblCellMar>
        <w:left w:w="0" w:type="dxa"/>
        <w:right w:w="0" w:type="dxa"/>
      </w:tblCellMar>
      <w:tblLook w:val="04A0"/>
    </w:tblPr>
    <w:tblGrid>
      <w:gridCol w:w="1753"/>
      <w:gridCol w:w="2585"/>
      <w:gridCol w:w="2394"/>
      <w:gridCol w:w="2340"/>
    </w:tblGrid>
    <w:tr w:rsidR="00446B83" w:rsidRPr="00A057F0" w:rsidTr="00D714BF">
      <w:tc>
        <w:tcPr>
          <w:tcW w:w="1009" w:type="pct"/>
          <w:hideMark/>
        </w:tcPr>
        <w:p w:rsidR="00446B83" w:rsidRPr="00A057F0" w:rsidRDefault="00446B83" w:rsidP="00D714BF">
          <w:pPr>
            <w:jc w:val="both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028700" cy="438150"/>
                <wp:effectExtent l="19050" t="0" r="0" b="0"/>
                <wp:docPr id="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446B83" w:rsidRPr="00A057F0" w:rsidRDefault="00446B83" w:rsidP="00D714BF">
          <w:pPr>
            <w:ind w:left="-66" w:right="2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409700" cy="438150"/>
                <wp:effectExtent l="19050" t="0" r="0" b="0"/>
                <wp:docPr id="10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446B83" w:rsidRPr="00A057F0" w:rsidRDefault="00446B83" w:rsidP="00D714BF">
          <w:pPr>
            <w:ind w:left="1" w:right="25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962025" cy="438150"/>
                <wp:effectExtent l="19050" t="0" r="9525" b="0"/>
                <wp:docPr id="11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446B83" w:rsidRPr="00A057F0" w:rsidRDefault="00446B83" w:rsidP="00D714BF">
          <w:pPr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457325" cy="438150"/>
                <wp:effectExtent l="19050" t="0" r="9525" b="0"/>
                <wp:docPr id="12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6B83" w:rsidRDefault="00446B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70B"/>
    <w:rsid w:val="00082179"/>
    <w:rsid w:val="00170B1D"/>
    <w:rsid w:val="001A204F"/>
    <w:rsid w:val="0021364C"/>
    <w:rsid w:val="00434D7B"/>
    <w:rsid w:val="00446B83"/>
    <w:rsid w:val="00447B6B"/>
    <w:rsid w:val="005461E9"/>
    <w:rsid w:val="00596E8B"/>
    <w:rsid w:val="00676AB3"/>
    <w:rsid w:val="00756557"/>
    <w:rsid w:val="007C3056"/>
    <w:rsid w:val="007C40B1"/>
    <w:rsid w:val="00831B96"/>
    <w:rsid w:val="00882AF2"/>
    <w:rsid w:val="009C25FF"/>
    <w:rsid w:val="00A87D0C"/>
    <w:rsid w:val="00AA126C"/>
    <w:rsid w:val="00AB57C2"/>
    <w:rsid w:val="00B83B84"/>
    <w:rsid w:val="00C125CE"/>
    <w:rsid w:val="00CF60E3"/>
    <w:rsid w:val="00D16E1F"/>
    <w:rsid w:val="00DA76B3"/>
    <w:rsid w:val="00E16956"/>
    <w:rsid w:val="00E52230"/>
    <w:rsid w:val="00FA6BFE"/>
    <w:rsid w:val="00FC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170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446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6B83"/>
  </w:style>
  <w:style w:type="paragraph" w:styleId="Stopka">
    <w:name w:val="footer"/>
    <w:basedOn w:val="Normalny"/>
    <w:link w:val="StopkaZnak"/>
    <w:uiPriority w:val="99"/>
    <w:semiHidden/>
    <w:unhideWhenUsed/>
    <w:rsid w:val="00446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6B83"/>
  </w:style>
  <w:style w:type="paragraph" w:styleId="Tekstdymka">
    <w:name w:val="Balloon Text"/>
    <w:basedOn w:val="Normalny"/>
    <w:link w:val="TekstdymkaZnak"/>
    <w:uiPriority w:val="99"/>
    <w:semiHidden/>
    <w:unhideWhenUsed/>
    <w:rsid w:val="00446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1D327-63EF-4CED-894D-47DDC552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Wzorek</dc:creator>
  <cp:lastModifiedBy>kanna</cp:lastModifiedBy>
  <cp:revision>3</cp:revision>
  <cp:lastPrinted>2022-08-12T10:44:00Z</cp:lastPrinted>
  <dcterms:created xsi:type="dcterms:W3CDTF">2022-11-16T07:01:00Z</dcterms:created>
  <dcterms:modified xsi:type="dcterms:W3CDTF">2022-11-16T07:01:00Z</dcterms:modified>
</cp:coreProperties>
</file>